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73515" w14:textId="77777777" w:rsidR="00AB37BF" w:rsidRPr="00DF3132" w:rsidRDefault="00AB37BF" w:rsidP="00AB37BF">
      <w:pPr>
        <w:pStyle w:val="Header"/>
        <w:widowControl w:val="0"/>
        <w:spacing w:after="120"/>
        <w:ind w:firstLine="454"/>
        <w:jc w:val="right"/>
        <w:rPr>
          <w:rFonts w:ascii="Arial" w:hAnsi="Arial" w:cs="Arial"/>
          <w:b/>
          <w:color w:val="000000" w:themeColor="text1"/>
          <w:sz w:val="20"/>
          <w:szCs w:val="20"/>
        </w:rPr>
      </w:pPr>
      <w:r w:rsidRPr="00DF3132">
        <w:rPr>
          <w:rFonts w:ascii="Arial" w:hAnsi="Arial" w:cs="Arial"/>
          <w:b/>
          <w:color w:val="000000" w:themeColor="text1"/>
          <w:sz w:val="20"/>
          <w:szCs w:val="20"/>
        </w:rPr>
        <w:t>BB 1.1</w:t>
      </w:r>
    </w:p>
    <w:tbl>
      <w:tblPr>
        <w:tblW w:w="5000" w:type="pct"/>
        <w:jc w:val="center"/>
        <w:tblLook w:val="0000" w:firstRow="0" w:lastRow="0" w:firstColumn="0" w:lastColumn="0" w:noHBand="0" w:noVBand="0"/>
      </w:tblPr>
      <w:tblGrid>
        <w:gridCol w:w="3448"/>
        <w:gridCol w:w="5578"/>
      </w:tblGrid>
      <w:tr w:rsidR="00DF3132" w:rsidRPr="00DF3132" w14:paraId="6CEC14EA" w14:textId="77777777" w:rsidTr="00DE0BF1">
        <w:trPr>
          <w:trHeight w:val="1155"/>
          <w:jc w:val="center"/>
        </w:trPr>
        <w:tc>
          <w:tcPr>
            <w:tcW w:w="1910" w:type="pct"/>
          </w:tcPr>
          <w:p w14:paraId="3BEC420B" w14:textId="77777777" w:rsidR="00AB37BF" w:rsidRPr="00DF3132" w:rsidRDefault="00AB37BF" w:rsidP="00DF3132">
            <w:pPr>
              <w:adjustRightInd w:val="0"/>
              <w:snapToGrid w:val="0"/>
              <w:spacing w:after="0"/>
              <w:jc w:val="center"/>
              <w:rPr>
                <w:rFonts w:cs="Arial"/>
                <w:b/>
                <w:color w:val="000000" w:themeColor="text1"/>
                <w:szCs w:val="20"/>
                <w:lang w:val="it-IT"/>
              </w:rPr>
            </w:pPr>
            <w:r w:rsidRPr="00DF3132">
              <w:rPr>
                <w:rFonts w:cs="Arial"/>
                <w:b/>
                <w:color w:val="000000" w:themeColor="text1"/>
                <w:szCs w:val="20"/>
                <w:lang w:val="vi-VN"/>
              </w:rPr>
              <w:t>(</w:t>
            </w:r>
            <w:r w:rsidRPr="00DF3132">
              <w:rPr>
                <w:rFonts w:cs="Arial"/>
                <w:b/>
                <w:color w:val="000000" w:themeColor="text1"/>
                <w:szCs w:val="20"/>
                <w:lang w:val="it-IT"/>
              </w:rPr>
              <w:t xml:space="preserve">TÊN CƠ QUAN </w:t>
            </w:r>
            <w:r w:rsidRPr="00DF3132">
              <w:rPr>
                <w:rFonts w:cs="Arial"/>
                <w:b/>
                <w:color w:val="000000" w:themeColor="text1"/>
                <w:szCs w:val="20"/>
                <w:lang w:val="vi-VN"/>
              </w:rPr>
              <w:t>THẨM ĐỊNH</w:t>
            </w:r>
            <w:r w:rsidRPr="00DF3132">
              <w:rPr>
                <w:rFonts w:cs="Arial"/>
                <w:b/>
                <w:color w:val="000000" w:themeColor="text1"/>
                <w:szCs w:val="20"/>
                <w:lang w:val="it-IT"/>
              </w:rPr>
              <w:t>)</w:t>
            </w:r>
          </w:p>
          <w:p w14:paraId="71AE6A8C" w14:textId="77777777" w:rsidR="00AB37BF" w:rsidRPr="00DF3132" w:rsidRDefault="00AB37BF" w:rsidP="00DF3132">
            <w:pPr>
              <w:adjustRightInd w:val="0"/>
              <w:snapToGrid w:val="0"/>
              <w:spacing w:after="0"/>
              <w:jc w:val="center"/>
              <w:rPr>
                <w:rFonts w:cs="Arial"/>
                <w:b/>
                <w:color w:val="000000" w:themeColor="text1"/>
                <w:szCs w:val="20"/>
                <w:lang w:val="it-IT"/>
              </w:rPr>
            </w:pPr>
            <w:r w:rsidRPr="00DF3132">
              <w:rPr>
                <w:rFonts w:cs="Arial"/>
                <w:b/>
                <w:noProof/>
                <w:color w:val="000000" w:themeColor="text1"/>
                <w:szCs w:val="20"/>
              </w:rPr>
              <mc:AlternateContent>
                <mc:Choice Requires="wps">
                  <w:drawing>
                    <wp:anchor distT="0" distB="0" distL="114300" distR="114300" simplePos="0" relativeHeight="251660288" behindDoc="0" locked="0" layoutInCell="1" allowOverlap="1" wp14:anchorId="22E862C5" wp14:editId="4821EF11">
                      <wp:simplePos x="0" y="0"/>
                      <wp:positionH relativeFrom="column">
                        <wp:posOffset>453390</wp:posOffset>
                      </wp:positionH>
                      <wp:positionV relativeFrom="paragraph">
                        <wp:posOffset>44450</wp:posOffset>
                      </wp:positionV>
                      <wp:extent cx="1245870" cy="0"/>
                      <wp:effectExtent l="9525" t="5715" r="11430" b="13335"/>
                      <wp:wrapNone/>
                      <wp:docPr id="44"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737AC" id="Line 1295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3.5pt" to="133.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"/>
                  </w:pict>
                </mc:Fallback>
              </mc:AlternateContent>
            </w:r>
          </w:p>
        </w:tc>
        <w:tc>
          <w:tcPr>
            <w:tcW w:w="3090" w:type="pct"/>
          </w:tcPr>
          <w:p w14:paraId="4B3A72CC" w14:textId="77777777" w:rsidR="00AB37BF" w:rsidRPr="00DF3132" w:rsidRDefault="00AB37BF" w:rsidP="00DF3132">
            <w:pPr>
              <w:adjustRightInd w:val="0"/>
              <w:snapToGrid w:val="0"/>
              <w:spacing w:after="0"/>
              <w:jc w:val="center"/>
              <w:rPr>
                <w:rFonts w:cs="Arial"/>
                <w:b/>
                <w:bCs/>
                <w:color w:val="000000" w:themeColor="text1"/>
                <w:szCs w:val="20"/>
                <w:lang w:val="it-IT"/>
              </w:rPr>
            </w:pPr>
            <w:r w:rsidRPr="00DF3132">
              <w:rPr>
                <w:rFonts w:cs="Arial"/>
                <w:b/>
                <w:bCs/>
                <w:color w:val="000000" w:themeColor="text1"/>
                <w:szCs w:val="20"/>
                <w:lang w:val="it-IT"/>
              </w:rPr>
              <w:t>CỘNG HÒA XÃ HỘI CHỦ NGHĨA VIỆT NAM</w:t>
            </w:r>
          </w:p>
          <w:p w14:paraId="1C52D25B" w14:textId="77777777" w:rsidR="00AB37BF" w:rsidRPr="00DF3132" w:rsidRDefault="00AB37BF" w:rsidP="00DF3132">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DF3132">
              <w:rPr>
                <w:rFonts w:ascii="Arial" w:hAnsi="Arial" w:cs="Arial"/>
                <w:color w:val="000000" w:themeColor="text1"/>
                <w:sz w:val="20"/>
                <w:szCs w:val="20"/>
                <w:lang w:val="it-IT"/>
              </w:rPr>
              <w:t>Độc lập - Tự do - Hạnh phúc</w:t>
            </w:r>
          </w:p>
          <w:p w14:paraId="305CA328" w14:textId="77777777" w:rsidR="00AB37BF" w:rsidRPr="00DF3132" w:rsidRDefault="00AB37BF" w:rsidP="00DF3132">
            <w:pPr>
              <w:adjustRightInd w:val="0"/>
              <w:snapToGrid w:val="0"/>
              <w:spacing w:after="0"/>
              <w:jc w:val="center"/>
              <w:rPr>
                <w:rFonts w:cs="Arial"/>
                <w:b/>
                <w:color w:val="000000" w:themeColor="text1"/>
                <w:szCs w:val="20"/>
                <w:lang w:val="it-IT"/>
              </w:rPr>
            </w:pPr>
            <w:r w:rsidRPr="00DF3132">
              <w:rPr>
                <w:rFonts w:cs="Arial"/>
                <w:noProof/>
                <w:color w:val="000000" w:themeColor="text1"/>
                <w:szCs w:val="20"/>
              </w:rPr>
              <mc:AlternateContent>
                <mc:Choice Requires="wps">
                  <w:drawing>
                    <wp:anchor distT="0" distB="0" distL="114300" distR="114300" simplePos="0" relativeHeight="251659264" behindDoc="0" locked="0" layoutInCell="1" allowOverlap="1" wp14:anchorId="58DD2E4D" wp14:editId="3846129F">
                      <wp:simplePos x="0" y="0"/>
                      <wp:positionH relativeFrom="column">
                        <wp:posOffset>828040</wp:posOffset>
                      </wp:positionH>
                      <wp:positionV relativeFrom="paragraph">
                        <wp:posOffset>26035</wp:posOffset>
                      </wp:positionV>
                      <wp:extent cx="1950720" cy="0"/>
                      <wp:effectExtent l="7620" t="5715" r="13335" b="13335"/>
                      <wp:wrapNone/>
                      <wp:docPr id="43" name="Line 129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6363E9" id="Line 1294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pt,2.05pt" to="218.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"/>
                  </w:pict>
                </mc:Fallback>
              </mc:AlternateContent>
            </w:r>
          </w:p>
        </w:tc>
      </w:tr>
    </w:tbl>
    <w:p w14:paraId="4BD3CC74" w14:textId="77777777" w:rsidR="00DF3132" w:rsidRPr="00DF3132" w:rsidRDefault="00DF3132" w:rsidP="00DF3132">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37EB379D" w14:textId="48F721AD" w:rsidR="00AB37BF" w:rsidRPr="00DF3132" w:rsidRDefault="00AB37BF" w:rsidP="00DF3132">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DF3132">
        <w:rPr>
          <w:rFonts w:ascii="Arial" w:hAnsi="Arial" w:cs="Arial"/>
          <w:b/>
          <w:bCs/>
          <w:color w:val="000000" w:themeColor="text1"/>
          <w:sz w:val="20"/>
          <w:szCs w:val="20"/>
          <w:lang w:val="it-IT"/>
        </w:rPr>
        <w:t xml:space="preserve">BIÊN BẢN </w:t>
      </w:r>
      <w:r w:rsidRPr="00DF3132">
        <w:rPr>
          <w:rFonts w:ascii="Arial" w:hAnsi="Arial" w:cs="Arial"/>
          <w:b/>
          <w:bCs/>
          <w:color w:val="000000" w:themeColor="text1"/>
          <w:sz w:val="20"/>
          <w:szCs w:val="20"/>
          <w:lang w:val="vi-VN"/>
        </w:rPr>
        <w:t>THẨM ĐỊNH</w:t>
      </w:r>
    </w:p>
    <w:p w14:paraId="55C15D5F" w14:textId="77777777" w:rsidR="00AB37BF" w:rsidRPr="00DF3132" w:rsidRDefault="00AB37BF" w:rsidP="00DF3132">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DF3132">
        <w:rPr>
          <w:rFonts w:ascii="Arial" w:hAnsi="Arial" w:cs="Arial"/>
          <w:b/>
          <w:bCs/>
          <w:color w:val="000000" w:themeColor="text1"/>
          <w:sz w:val="20"/>
          <w:szCs w:val="20"/>
          <w:lang w:val="it-IT"/>
        </w:rPr>
        <w:t>ĐIỀU KIỆN BẢO ĐẢM AN TOÀN THỰC PHẨM</w:t>
      </w:r>
      <w:r w:rsidRPr="00DF3132">
        <w:rPr>
          <w:rFonts w:ascii="Arial" w:hAnsi="Arial" w:cs="Arial"/>
          <w:b/>
          <w:bCs/>
          <w:color w:val="000000" w:themeColor="text1"/>
          <w:sz w:val="20"/>
          <w:szCs w:val="20"/>
          <w:lang w:val="vi-VN"/>
        </w:rPr>
        <w:t xml:space="preserve"> </w:t>
      </w:r>
      <w:r w:rsidRPr="00DF3132">
        <w:rPr>
          <w:rFonts w:ascii="Arial" w:hAnsi="Arial" w:cs="Arial"/>
          <w:b/>
          <w:bCs/>
          <w:color w:val="000000" w:themeColor="text1"/>
          <w:sz w:val="20"/>
          <w:szCs w:val="20"/>
          <w:lang w:val="it-IT"/>
        </w:rPr>
        <w:t xml:space="preserve">CƠ SỞ SẢN XUẤT BAN ĐẦU </w:t>
      </w:r>
    </w:p>
    <w:p w14:paraId="7627EF75" w14:textId="77777777" w:rsidR="00AB37BF" w:rsidRPr="00DF3132" w:rsidRDefault="00AB37BF" w:rsidP="00DF3132">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DF3132">
        <w:rPr>
          <w:rFonts w:ascii="Arial" w:hAnsi="Arial" w:cs="Arial"/>
          <w:b/>
          <w:bCs/>
          <w:color w:val="000000" w:themeColor="text1"/>
          <w:sz w:val="20"/>
          <w:szCs w:val="20"/>
          <w:lang w:val="it-IT"/>
        </w:rPr>
        <w:t>THỰC PHẨM CÓ NGUỒN GỐC THỰC VẬT</w:t>
      </w:r>
    </w:p>
    <w:p w14:paraId="751A558F" w14:textId="77777777" w:rsidR="00AB37BF" w:rsidRPr="00DF3132" w:rsidRDefault="00AB37BF" w:rsidP="00DF3132">
      <w:pPr>
        <w:tabs>
          <w:tab w:val="right" w:leader="dot" w:pos="9923"/>
        </w:tabs>
        <w:adjustRightInd w:val="0"/>
        <w:snapToGrid w:val="0"/>
        <w:spacing w:after="0"/>
        <w:jc w:val="center"/>
        <w:rPr>
          <w:rFonts w:cs="Arial"/>
          <w:b/>
          <w:color w:val="000000" w:themeColor="text1"/>
          <w:szCs w:val="20"/>
          <w:lang w:val="it-IT"/>
        </w:rPr>
      </w:pPr>
    </w:p>
    <w:p w14:paraId="0E514B1C" w14:textId="77777777" w:rsidR="00AB37BF" w:rsidRPr="00DF3132" w:rsidRDefault="00AB37BF" w:rsidP="00AB37BF">
      <w:pPr>
        <w:widowControl w:val="0"/>
        <w:tabs>
          <w:tab w:val="right" w:leader="dot" w:pos="9923"/>
        </w:tabs>
        <w:ind w:firstLine="454"/>
        <w:jc w:val="both"/>
        <w:rPr>
          <w:rFonts w:cs="Arial"/>
          <w:b/>
          <w:color w:val="000000" w:themeColor="text1"/>
          <w:szCs w:val="20"/>
          <w:lang w:val="it-IT"/>
        </w:rPr>
      </w:pPr>
      <w:r w:rsidRPr="00DF3132">
        <w:rPr>
          <w:rFonts w:cs="Arial"/>
          <w:b/>
          <w:color w:val="000000" w:themeColor="text1"/>
          <w:szCs w:val="20"/>
          <w:lang w:val="it-IT"/>
        </w:rPr>
        <w:t xml:space="preserve">I. THÔNG TIN CHUNG: </w:t>
      </w:r>
    </w:p>
    <w:p w14:paraId="5FBB23E6" w14:textId="4E2235C3" w:rsidR="00AB37BF" w:rsidRPr="00DF3132" w:rsidRDefault="00DF3132" w:rsidP="00DF3132">
      <w:pPr>
        <w:widowControl w:val="0"/>
        <w:tabs>
          <w:tab w:val="left" w:leader="dot" w:pos="420"/>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1. </w:t>
      </w:r>
      <w:r w:rsidR="00AB37BF" w:rsidRPr="00DF3132">
        <w:rPr>
          <w:rFonts w:cs="Arial"/>
          <w:color w:val="000000" w:themeColor="text1"/>
          <w:szCs w:val="20"/>
          <w:lang w:val="it-IT"/>
        </w:rPr>
        <w:t>Tên cơ sở:</w:t>
      </w:r>
    </w:p>
    <w:p w14:paraId="295D0746" w14:textId="4D6BF681"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2. </w:t>
      </w:r>
      <w:r w:rsidR="00AB37BF" w:rsidRPr="00DF3132">
        <w:rPr>
          <w:rFonts w:cs="Arial"/>
          <w:color w:val="000000" w:themeColor="text1"/>
          <w:szCs w:val="20"/>
          <w:lang w:val="it-IT"/>
        </w:rPr>
        <w:t xml:space="preserve">Địa chỉ: </w:t>
      </w:r>
    </w:p>
    <w:p w14:paraId="70ECBE4D" w14:textId="30B9D53D"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3. </w:t>
      </w:r>
      <w:r w:rsidR="00AB37BF" w:rsidRPr="00DF3132">
        <w:rPr>
          <w:rFonts w:cs="Arial"/>
          <w:color w:val="000000" w:themeColor="text1"/>
          <w:szCs w:val="20"/>
          <w:lang w:val="it-IT"/>
        </w:rPr>
        <w:t xml:space="preserve">Mã số đăng ký kinh doanh số:                  ngày cấp                     nơi cấp </w:t>
      </w:r>
    </w:p>
    <w:p w14:paraId="454D80D1" w14:textId="54F7D5F9"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4. </w:t>
      </w:r>
      <w:r w:rsidR="00AB37BF" w:rsidRPr="00DF3132">
        <w:rPr>
          <w:rFonts w:cs="Arial"/>
          <w:color w:val="000000" w:themeColor="text1"/>
          <w:szCs w:val="20"/>
          <w:lang w:val="it-IT"/>
        </w:rPr>
        <w:t>Số điện thoại: Số Fax (</w:t>
      </w:r>
      <w:r w:rsidR="00AB37BF" w:rsidRPr="00DF3132">
        <w:rPr>
          <w:rFonts w:cs="Arial"/>
          <w:i/>
          <w:color w:val="000000" w:themeColor="text1"/>
          <w:szCs w:val="20"/>
          <w:lang w:val="it-IT"/>
        </w:rPr>
        <w:t>nếu có</w:t>
      </w:r>
      <w:r w:rsidR="00AB37BF" w:rsidRPr="00DF3132">
        <w:rPr>
          <w:rFonts w:cs="Arial"/>
          <w:color w:val="000000" w:themeColor="text1"/>
          <w:szCs w:val="20"/>
          <w:lang w:val="it-IT"/>
        </w:rPr>
        <w:t>):</w:t>
      </w:r>
    </w:p>
    <w:p w14:paraId="49539AAE" w14:textId="74CCBD0C"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5. </w:t>
      </w:r>
      <w:r w:rsidR="00AB37BF" w:rsidRPr="00DF3132">
        <w:rPr>
          <w:rFonts w:cs="Arial"/>
          <w:color w:val="000000" w:themeColor="text1"/>
          <w:szCs w:val="20"/>
        </w:rPr>
        <w:t xml:space="preserve">Mã số </w:t>
      </w:r>
      <w:r w:rsidR="00AB37BF" w:rsidRPr="00DF3132">
        <w:rPr>
          <w:rFonts w:cs="Arial"/>
          <w:i/>
          <w:color w:val="000000" w:themeColor="text1"/>
          <w:szCs w:val="20"/>
        </w:rPr>
        <w:t>(nếu có)</w:t>
      </w:r>
      <w:r w:rsidR="00AB37BF" w:rsidRPr="00DF3132">
        <w:rPr>
          <w:rFonts w:cs="Arial"/>
          <w:color w:val="000000" w:themeColor="text1"/>
          <w:szCs w:val="20"/>
        </w:rPr>
        <w:t>:</w:t>
      </w:r>
    </w:p>
    <w:p w14:paraId="2761ED5D" w14:textId="6621D175"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6. </w:t>
      </w:r>
      <w:r w:rsidR="00AB37BF" w:rsidRPr="00DF3132">
        <w:rPr>
          <w:rFonts w:cs="Arial"/>
          <w:color w:val="000000" w:themeColor="text1"/>
          <w:szCs w:val="20"/>
        </w:rPr>
        <w:t>Mặt hàng sản xuất (trồng trọt, thu hái...):</w:t>
      </w:r>
    </w:p>
    <w:p w14:paraId="72DBCEB1" w14:textId="639765E8"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7. </w:t>
      </w:r>
      <w:r w:rsidR="00AB37BF" w:rsidRPr="00DF3132">
        <w:rPr>
          <w:rFonts w:cs="Arial"/>
          <w:color w:val="000000" w:themeColor="text1"/>
          <w:szCs w:val="20"/>
        </w:rPr>
        <w:t xml:space="preserve">Ngày </w:t>
      </w:r>
      <w:r w:rsidR="00AB37BF" w:rsidRPr="00DF3132">
        <w:rPr>
          <w:rFonts w:cs="Arial"/>
          <w:color w:val="000000" w:themeColor="text1"/>
          <w:szCs w:val="20"/>
          <w:lang w:val="vi-VN"/>
        </w:rPr>
        <w:t>thẩm định</w:t>
      </w:r>
      <w:r w:rsidR="00AB37BF" w:rsidRPr="00DF3132">
        <w:rPr>
          <w:rFonts w:cs="Arial"/>
          <w:color w:val="000000" w:themeColor="text1"/>
          <w:szCs w:val="20"/>
        </w:rPr>
        <w:t xml:space="preserve">: </w:t>
      </w:r>
    </w:p>
    <w:p w14:paraId="75954832" w14:textId="6BD25ADA" w:rsidR="00AB37BF" w:rsidRPr="00DF3132" w:rsidRDefault="00DF3132" w:rsidP="00DF3132">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8. </w:t>
      </w:r>
      <w:r w:rsidR="00AB37BF" w:rsidRPr="00DF3132">
        <w:rPr>
          <w:rFonts w:cs="Arial"/>
          <w:color w:val="000000" w:themeColor="text1"/>
          <w:szCs w:val="20"/>
        </w:rPr>
        <w:t xml:space="preserve">Hình thức </w:t>
      </w:r>
      <w:r w:rsidR="00AB37BF" w:rsidRPr="00DF3132">
        <w:rPr>
          <w:rFonts w:cs="Arial"/>
          <w:color w:val="000000" w:themeColor="text1"/>
          <w:szCs w:val="20"/>
          <w:lang w:val="vi-VN"/>
        </w:rPr>
        <w:t>thẩm định</w:t>
      </w:r>
      <w:r w:rsidR="00AB37BF" w:rsidRPr="00DF3132">
        <w:rPr>
          <w:rFonts w:cs="Arial"/>
          <w:color w:val="000000" w:themeColor="text1"/>
          <w:szCs w:val="20"/>
        </w:rPr>
        <w:t xml:space="preserve">: </w:t>
      </w:r>
    </w:p>
    <w:p w14:paraId="7AFF9594" w14:textId="5D8999DF" w:rsidR="00AB37BF" w:rsidRPr="00DF3132" w:rsidRDefault="00DF3132" w:rsidP="00DF3132">
      <w:pPr>
        <w:widowControl w:val="0"/>
        <w:tabs>
          <w:tab w:val="left" w:pos="425"/>
          <w:tab w:val="right" w:leader="dot" w:pos="14601"/>
        </w:tabs>
        <w:adjustRightInd w:val="0"/>
        <w:snapToGrid w:val="0"/>
        <w:ind w:firstLine="720"/>
        <w:jc w:val="both"/>
        <w:rPr>
          <w:rFonts w:cs="Arial"/>
          <w:color w:val="000000" w:themeColor="text1"/>
          <w:szCs w:val="20"/>
        </w:rPr>
      </w:pPr>
      <w:r>
        <w:rPr>
          <w:rFonts w:cs="Arial"/>
          <w:color w:val="000000" w:themeColor="text1"/>
          <w:szCs w:val="20"/>
        </w:rPr>
        <w:t xml:space="preserve">9. </w:t>
      </w:r>
      <w:r w:rsidR="00AB37BF" w:rsidRPr="00DF3132">
        <w:rPr>
          <w:rFonts w:cs="Arial"/>
          <w:color w:val="000000" w:themeColor="text1"/>
          <w:szCs w:val="20"/>
        </w:rPr>
        <w:t xml:space="preserve">Thành phần Đoàn </w:t>
      </w:r>
      <w:r w:rsidR="00AB37BF" w:rsidRPr="00DF3132">
        <w:rPr>
          <w:rFonts w:cs="Arial"/>
          <w:color w:val="000000" w:themeColor="text1"/>
          <w:szCs w:val="20"/>
          <w:lang w:val="vi-VN"/>
        </w:rPr>
        <w:t>thẩm định</w:t>
      </w:r>
      <w:r w:rsidR="00AB37BF" w:rsidRPr="00DF3132">
        <w:rPr>
          <w:rFonts w:cs="Arial"/>
          <w:color w:val="000000" w:themeColor="text1"/>
          <w:szCs w:val="20"/>
        </w:rPr>
        <w:t xml:space="preserve">: </w:t>
      </w:r>
      <w:r>
        <w:rPr>
          <w:rFonts w:cs="Arial"/>
          <w:color w:val="000000" w:themeColor="text1"/>
          <w:szCs w:val="20"/>
        </w:rPr>
        <w:t xml:space="preserve">    </w:t>
      </w:r>
      <w:r w:rsidR="00AB37BF" w:rsidRPr="00DF3132">
        <w:rPr>
          <w:rFonts w:cs="Arial"/>
          <w:color w:val="000000" w:themeColor="text1"/>
          <w:szCs w:val="20"/>
        </w:rPr>
        <w:t xml:space="preserve">1) </w:t>
      </w:r>
    </w:p>
    <w:p w14:paraId="3A1A52DD" w14:textId="77777777" w:rsidR="00AB37BF" w:rsidRPr="00DF3132" w:rsidRDefault="00AB37BF" w:rsidP="00AB37BF">
      <w:pPr>
        <w:widowControl w:val="0"/>
        <w:tabs>
          <w:tab w:val="left" w:pos="3822"/>
          <w:tab w:val="right" w:leader="dot" w:pos="9923"/>
          <w:tab w:val="left" w:leader="dot" w:pos="14580"/>
        </w:tabs>
        <w:ind w:firstLine="454"/>
        <w:rPr>
          <w:rFonts w:cs="Arial"/>
          <w:color w:val="000000" w:themeColor="text1"/>
          <w:szCs w:val="20"/>
        </w:rPr>
      </w:pPr>
      <w:r w:rsidRPr="00DF3132">
        <w:rPr>
          <w:rFonts w:cs="Arial"/>
          <w:color w:val="000000" w:themeColor="text1"/>
          <w:szCs w:val="20"/>
        </w:rPr>
        <w:t xml:space="preserve"> </w:t>
      </w:r>
      <w:r w:rsidRPr="00DF3132">
        <w:rPr>
          <w:rFonts w:cs="Arial"/>
          <w:color w:val="000000" w:themeColor="text1"/>
          <w:szCs w:val="20"/>
        </w:rPr>
        <w:tab/>
        <w:t xml:space="preserve">2) </w:t>
      </w:r>
    </w:p>
    <w:p w14:paraId="1EE9CB1E" w14:textId="77777777" w:rsidR="00AB37BF" w:rsidRPr="00DF3132" w:rsidRDefault="00AB37BF" w:rsidP="00AB37BF">
      <w:pPr>
        <w:widowControl w:val="0"/>
        <w:tabs>
          <w:tab w:val="left" w:pos="3822"/>
          <w:tab w:val="right" w:leader="dot" w:pos="9923"/>
          <w:tab w:val="left" w:leader="dot" w:pos="14580"/>
        </w:tabs>
        <w:ind w:firstLine="454"/>
        <w:rPr>
          <w:rFonts w:cs="Arial"/>
          <w:color w:val="000000" w:themeColor="text1"/>
          <w:szCs w:val="20"/>
        </w:rPr>
      </w:pPr>
      <w:r w:rsidRPr="00DF3132">
        <w:rPr>
          <w:rFonts w:cs="Arial"/>
          <w:color w:val="000000" w:themeColor="text1"/>
          <w:szCs w:val="20"/>
        </w:rPr>
        <w:t xml:space="preserve"> </w:t>
      </w:r>
      <w:r w:rsidRPr="00DF3132">
        <w:rPr>
          <w:rFonts w:cs="Arial"/>
          <w:color w:val="000000" w:themeColor="text1"/>
          <w:szCs w:val="20"/>
        </w:rPr>
        <w:tab/>
        <w:t xml:space="preserve">3) </w:t>
      </w:r>
    </w:p>
    <w:p w14:paraId="0A2207C8" w14:textId="77777777" w:rsidR="00AB37BF" w:rsidRPr="00DF3132" w:rsidRDefault="00AB37BF" w:rsidP="00DF3132">
      <w:pPr>
        <w:widowControl w:val="0"/>
        <w:tabs>
          <w:tab w:val="left" w:pos="425"/>
          <w:tab w:val="left" w:pos="3822"/>
          <w:tab w:val="right" w:leader="dot" w:pos="9923"/>
          <w:tab w:val="left" w:leader="dot" w:pos="14580"/>
        </w:tabs>
        <w:adjustRightInd w:val="0"/>
        <w:snapToGrid w:val="0"/>
        <w:ind w:firstLine="720"/>
        <w:jc w:val="both"/>
        <w:rPr>
          <w:rFonts w:cs="Arial"/>
          <w:color w:val="000000" w:themeColor="text1"/>
          <w:szCs w:val="20"/>
        </w:rPr>
      </w:pPr>
      <w:r w:rsidRPr="00DF3132">
        <w:rPr>
          <w:rFonts w:cs="Arial"/>
          <w:color w:val="000000" w:themeColor="text1"/>
          <w:szCs w:val="20"/>
        </w:rPr>
        <w:t xml:space="preserve">10. Đại diện cơ sở: </w:t>
      </w:r>
      <w:r w:rsidRPr="00DF3132">
        <w:rPr>
          <w:rFonts w:cs="Arial"/>
          <w:color w:val="000000" w:themeColor="text1"/>
          <w:szCs w:val="20"/>
        </w:rPr>
        <w:tab/>
        <w:t xml:space="preserve">1) </w:t>
      </w:r>
    </w:p>
    <w:p w14:paraId="56913AE1" w14:textId="77777777" w:rsidR="00AB37BF" w:rsidRPr="00DF3132" w:rsidRDefault="00AB37BF" w:rsidP="00AB37BF">
      <w:pPr>
        <w:widowControl w:val="0"/>
        <w:tabs>
          <w:tab w:val="left" w:pos="425"/>
          <w:tab w:val="left" w:pos="3822"/>
          <w:tab w:val="right" w:leader="hyphen" w:pos="14601"/>
        </w:tabs>
        <w:ind w:firstLine="454"/>
        <w:rPr>
          <w:rFonts w:cs="Arial"/>
          <w:color w:val="000000" w:themeColor="text1"/>
          <w:szCs w:val="20"/>
        </w:rPr>
      </w:pPr>
      <w:r w:rsidRPr="00DF3132">
        <w:rPr>
          <w:rFonts w:cs="Arial"/>
          <w:color w:val="000000" w:themeColor="text1"/>
          <w:szCs w:val="20"/>
        </w:rPr>
        <w:t xml:space="preserve"> </w:t>
      </w:r>
      <w:r w:rsidRPr="00DF3132">
        <w:rPr>
          <w:rFonts w:cs="Arial"/>
          <w:color w:val="000000" w:themeColor="text1"/>
          <w:szCs w:val="20"/>
        </w:rPr>
        <w:tab/>
        <w:t xml:space="preserve">2) </w:t>
      </w:r>
    </w:p>
    <w:p w14:paraId="1C8C9E8F" w14:textId="77777777" w:rsidR="00AB37BF" w:rsidRPr="00DF3132" w:rsidRDefault="00AB37BF" w:rsidP="00AB37BF">
      <w:pPr>
        <w:widowControl w:val="0"/>
        <w:ind w:firstLine="454"/>
        <w:jc w:val="both"/>
        <w:rPr>
          <w:rFonts w:cs="Arial"/>
          <w:b/>
          <w:iCs/>
          <w:color w:val="000000" w:themeColor="text1"/>
          <w:szCs w:val="20"/>
          <w:lang w:val="pt-BR"/>
        </w:rPr>
      </w:pPr>
      <w:r w:rsidRPr="00DF3132">
        <w:rPr>
          <w:rFonts w:cs="Arial"/>
          <w:b/>
          <w:iCs/>
          <w:color w:val="000000" w:themeColor="text1"/>
          <w:szCs w:val="20"/>
          <w:lang w:val="pt-BR"/>
        </w:rPr>
        <w:t>II. NHÓM CHỈ TIÊU ĐÁNH GIÁ:</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41"/>
        <w:gridCol w:w="1638"/>
        <w:gridCol w:w="3002"/>
        <w:gridCol w:w="831"/>
        <w:gridCol w:w="930"/>
        <w:gridCol w:w="1968"/>
      </w:tblGrid>
      <w:tr w:rsidR="00DF3132" w:rsidRPr="00DF3132" w14:paraId="76A6601F" w14:textId="77777777" w:rsidTr="00DE0BF1">
        <w:trPr>
          <w:trHeight w:val="550"/>
          <w:tblHeader/>
        </w:trPr>
        <w:tc>
          <w:tcPr>
            <w:tcW w:w="355" w:type="pct"/>
            <w:vMerge w:val="restart"/>
            <w:vAlign w:val="center"/>
          </w:tcPr>
          <w:p w14:paraId="59AB9F1A"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Nhóm chỉ</w:t>
            </w:r>
          </w:p>
          <w:p w14:paraId="28038968"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tiêu</w:t>
            </w:r>
          </w:p>
        </w:tc>
        <w:tc>
          <w:tcPr>
            <w:tcW w:w="909" w:type="pct"/>
            <w:vMerge w:val="restart"/>
            <w:tcMar>
              <w:top w:w="0" w:type="dxa"/>
              <w:left w:w="58" w:type="dxa"/>
              <w:bottom w:w="0" w:type="dxa"/>
              <w:right w:w="58" w:type="dxa"/>
            </w:tcMar>
            <w:vAlign w:val="center"/>
          </w:tcPr>
          <w:p w14:paraId="2ABB0FE8"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 xml:space="preserve">Ðiều khoản </w:t>
            </w:r>
          </w:p>
          <w:p w14:paraId="655E08CD" w14:textId="77777777" w:rsidR="00AB37BF" w:rsidRPr="00DF3132" w:rsidRDefault="00AB37BF" w:rsidP="00C37153">
            <w:pPr>
              <w:widowControl w:val="0"/>
              <w:spacing w:after="40"/>
              <w:jc w:val="center"/>
              <w:rPr>
                <w:rFonts w:cs="Arial"/>
                <w:b/>
                <w:color w:val="000000" w:themeColor="text1"/>
                <w:szCs w:val="20"/>
              </w:rPr>
            </w:pPr>
            <w:r w:rsidRPr="00DF3132">
              <w:rPr>
                <w:rFonts w:cs="Arial"/>
                <w:b/>
                <w:bCs/>
                <w:color w:val="000000" w:themeColor="text1"/>
                <w:szCs w:val="20"/>
              </w:rPr>
              <w:t>tham chiếu</w:t>
            </w:r>
          </w:p>
        </w:tc>
        <w:tc>
          <w:tcPr>
            <w:tcW w:w="1666" w:type="pct"/>
            <w:vMerge w:val="restart"/>
            <w:tcMar>
              <w:top w:w="0" w:type="dxa"/>
              <w:left w:w="58" w:type="dxa"/>
              <w:bottom w:w="0" w:type="dxa"/>
              <w:right w:w="58" w:type="dxa"/>
            </w:tcMar>
            <w:vAlign w:val="center"/>
          </w:tcPr>
          <w:p w14:paraId="63849249" w14:textId="77777777" w:rsidR="00AB37BF" w:rsidRPr="00DF3132" w:rsidRDefault="00AB37BF" w:rsidP="00C37153">
            <w:pPr>
              <w:widowControl w:val="0"/>
              <w:spacing w:after="40"/>
              <w:jc w:val="center"/>
              <w:rPr>
                <w:rFonts w:cs="Arial"/>
                <w:b/>
                <w:bCs/>
                <w:color w:val="000000" w:themeColor="text1"/>
                <w:kern w:val="36"/>
                <w:szCs w:val="20"/>
              </w:rPr>
            </w:pPr>
            <w:r w:rsidRPr="00DF3132">
              <w:rPr>
                <w:rFonts w:cs="Arial"/>
                <w:b/>
                <w:bCs/>
                <w:color w:val="000000" w:themeColor="text1"/>
                <w:kern w:val="36"/>
                <w:szCs w:val="20"/>
              </w:rPr>
              <w:t>Nhóm chỉ tiêu đánh giá</w:t>
            </w:r>
          </w:p>
        </w:tc>
        <w:tc>
          <w:tcPr>
            <w:tcW w:w="977" w:type="pct"/>
            <w:gridSpan w:val="2"/>
            <w:tcMar>
              <w:top w:w="0" w:type="dxa"/>
              <w:left w:w="58" w:type="dxa"/>
              <w:bottom w:w="0" w:type="dxa"/>
              <w:right w:w="58" w:type="dxa"/>
            </w:tcMar>
            <w:vAlign w:val="center"/>
          </w:tcPr>
          <w:p w14:paraId="6FECF759"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Kết quả đánh giá</w:t>
            </w:r>
          </w:p>
        </w:tc>
        <w:tc>
          <w:tcPr>
            <w:tcW w:w="1092" w:type="pct"/>
            <w:vMerge w:val="restart"/>
            <w:vAlign w:val="center"/>
          </w:tcPr>
          <w:p w14:paraId="70DA02B2"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Diễn giải điểm không phù hợp và thời hạn khắc phục</w:t>
            </w:r>
          </w:p>
        </w:tc>
      </w:tr>
      <w:tr w:rsidR="00DF3132" w:rsidRPr="00DF3132" w14:paraId="4C4D5799" w14:textId="77777777" w:rsidTr="00DE0BF1">
        <w:trPr>
          <w:tblHeader/>
        </w:trPr>
        <w:tc>
          <w:tcPr>
            <w:tcW w:w="355" w:type="pct"/>
            <w:vMerge/>
            <w:vAlign w:val="center"/>
          </w:tcPr>
          <w:p w14:paraId="67C27008" w14:textId="77777777" w:rsidR="00AB37BF" w:rsidRPr="00DF3132" w:rsidRDefault="00AB37BF" w:rsidP="00C37153">
            <w:pPr>
              <w:widowControl w:val="0"/>
              <w:spacing w:after="40"/>
              <w:rPr>
                <w:rFonts w:cs="Arial"/>
                <w:b/>
                <w:bCs/>
                <w:color w:val="000000" w:themeColor="text1"/>
                <w:szCs w:val="20"/>
              </w:rPr>
            </w:pPr>
          </w:p>
        </w:tc>
        <w:tc>
          <w:tcPr>
            <w:tcW w:w="909" w:type="pct"/>
            <w:vMerge/>
            <w:vAlign w:val="center"/>
          </w:tcPr>
          <w:p w14:paraId="2950DCF7" w14:textId="77777777" w:rsidR="00AB37BF" w:rsidRPr="00DF3132" w:rsidRDefault="00AB37BF" w:rsidP="00C37153">
            <w:pPr>
              <w:widowControl w:val="0"/>
              <w:spacing w:after="40"/>
              <w:rPr>
                <w:rFonts w:cs="Arial"/>
                <w:b/>
                <w:color w:val="000000" w:themeColor="text1"/>
                <w:szCs w:val="20"/>
              </w:rPr>
            </w:pPr>
          </w:p>
        </w:tc>
        <w:tc>
          <w:tcPr>
            <w:tcW w:w="1666" w:type="pct"/>
            <w:vMerge/>
            <w:vAlign w:val="center"/>
          </w:tcPr>
          <w:p w14:paraId="1E39C573" w14:textId="77777777" w:rsidR="00AB37BF" w:rsidRPr="00DF3132" w:rsidRDefault="00AB37BF" w:rsidP="00C37153">
            <w:pPr>
              <w:widowControl w:val="0"/>
              <w:spacing w:after="40"/>
              <w:rPr>
                <w:rFonts w:cs="Arial"/>
                <w:b/>
                <w:bCs/>
                <w:color w:val="000000" w:themeColor="text1"/>
                <w:kern w:val="36"/>
                <w:szCs w:val="20"/>
              </w:rPr>
            </w:pPr>
          </w:p>
        </w:tc>
        <w:tc>
          <w:tcPr>
            <w:tcW w:w="461" w:type="pct"/>
            <w:tcMar>
              <w:top w:w="0" w:type="dxa"/>
              <w:left w:w="58" w:type="dxa"/>
              <w:bottom w:w="0" w:type="dxa"/>
              <w:right w:w="58" w:type="dxa"/>
            </w:tcMar>
            <w:vAlign w:val="center"/>
          </w:tcPr>
          <w:p w14:paraId="29589ED3" w14:textId="77777777" w:rsidR="00AB37BF" w:rsidRPr="00DF3132" w:rsidRDefault="00AB37BF" w:rsidP="00C37153">
            <w:pPr>
              <w:widowControl w:val="0"/>
              <w:spacing w:after="40"/>
              <w:jc w:val="center"/>
              <w:rPr>
                <w:rFonts w:cs="Arial"/>
                <w:b/>
                <w:color w:val="000000" w:themeColor="text1"/>
                <w:szCs w:val="20"/>
              </w:rPr>
            </w:pPr>
            <w:r w:rsidRPr="00DF3132">
              <w:rPr>
                <w:rFonts w:cs="Arial"/>
                <w:b/>
                <w:color w:val="000000" w:themeColor="text1"/>
                <w:szCs w:val="20"/>
              </w:rPr>
              <w:t xml:space="preserve">Ðạt </w:t>
            </w:r>
          </w:p>
        </w:tc>
        <w:tc>
          <w:tcPr>
            <w:tcW w:w="516" w:type="pct"/>
            <w:tcMar>
              <w:top w:w="0" w:type="dxa"/>
              <w:left w:w="58" w:type="dxa"/>
              <w:bottom w:w="0" w:type="dxa"/>
              <w:right w:w="58" w:type="dxa"/>
            </w:tcMar>
            <w:vAlign w:val="center"/>
          </w:tcPr>
          <w:p w14:paraId="47D1DA85" w14:textId="77777777" w:rsidR="00AB37BF" w:rsidRPr="00DF3132" w:rsidRDefault="00AB37BF" w:rsidP="00C37153">
            <w:pPr>
              <w:widowControl w:val="0"/>
              <w:spacing w:after="40"/>
              <w:jc w:val="center"/>
              <w:rPr>
                <w:rFonts w:cs="Arial"/>
                <w:b/>
                <w:color w:val="000000" w:themeColor="text1"/>
                <w:szCs w:val="20"/>
              </w:rPr>
            </w:pPr>
            <w:r w:rsidRPr="00DF3132">
              <w:rPr>
                <w:rFonts w:cs="Arial"/>
                <w:b/>
                <w:color w:val="000000" w:themeColor="text1"/>
                <w:szCs w:val="20"/>
              </w:rPr>
              <w:t>Không đạt</w:t>
            </w:r>
          </w:p>
        </w:tc>
        <w:tc>
          <w:tcPr>
            <w:tcW w:w="1092" w:type="pct"/>
            <w:vMerge/>
            <w:vAlign w:val="center"/>
          </w:tcPr>
          <w:p w14:paraId="58B9004C" w14:textId="77777777" w:rsidR="00AB37BF" w:rsidRPr="00DF3132" w:rsidRDefault="00AB37BF" w:rsidP="00C37153">
            <w:pPr>
              <w:widowControl w:val="0"/>
              <w:spacing w:after="40"/>
              <w:rPr>
                <w:rFonts w:cs="Arial"/>
                <w:b/>
                <w:bCs/>
                <w:color w:val="000000" w:themeColor="text1"/>
                <w:szCs w:val="20"/>
              </w:rPr>
            </w:pPr>
          </w:p>
        </w:tc>
      </w:tr>
      <w:tr w:rsidR="00DF3132" w:rsidRPr="00DF3132" w14:paraId="1BEDFF27" w14:textId="77777777" w:rsidTr="00DE0BF1">
        <w:tc>
          <w:tcPr>
            <w:tcW w:w="355" w:type="pct"/>
            <w:vAlign w:val="center"/>
          </w:tcPr>
          <w:p w14:paraId="4E266950"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1</w:t>
            </w:r>
          </w:p>
        </w:tc>
        <w:tc>
          <w:tcPr>
            <w:tcW w:w="909" w:type="pct"/>
            <w:tcMar>
              <w:top w:w="0" w:type="dxa"/>
              <w:left w:w="58" w:type="dxa"/>
              <w:bottom w:w="0" w:type="dxa"/>
              <w:right w:w="58" w:type="dxa"/>
            </w:tcMar>
            <w:vAlign w:val="center"/>
          </w:tcPr>
          <w:p w14:paraId="32A30F02"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34839D9D"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19, Khoản 1, Điểm a;</w:t>
            </w:r>
          </w:p>
          <w:p w14:paraId="38425A5D"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23, Khoản 1, Điểm a;</w:t>
            </w:r>
          </w:p>
          <w:p w14:paraId="649182D1"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666" w:type="pct"/>
            <w:tcMar>
              <w:top w:w="0" w:type="dxa"/>
              <w:left w:w="58" w:type="dxa"/>
              <w:bottom w:w="0" w:type="dxa"/>
              <w:right w:w="58" w:type="dxa"/>
            </w:tcMar>
          </w:tcPr>
          <w:p w14:paraId="3D546E62" w14:textId="77777777" w:rsidR="00AB37BF" w:rsidRPr="00DF3132" w:rsidRDefault="00AB37BF" w:rsidP="00C37153">
            <w:pPr>
              <w:widowControl w:val="0"/>
              <w:tabs>
                <w:tab w:val="left" w:pos="249"/>
              </w:tabs>
              <w:spacing w:after="40"/>
              <w:jc w:val="both"/>
              <w:rPr>
                <w:rFonts w:cs="Arial"/>
                <w:color w:val="000000" w:themeColor="text1"/>
                <w:szCs w:val="20"/>
              </w:rPr>
            </w:pPr>
            <w:r w:rsidRPr="00DF3132">
              <w:rPr>
                <w:rFonts w:cs="Arial"/>
                <w:b/>
                <w:color w:val="000000" w:themeColor="text1"/>
                <w:szCs w:val="20"/>
              </w:rPr>
              <w:t>Địa điểm sản xuất</w:t>
            </w:r>
            <w:r w:rsidRPr="00DF3132">
              <w:rPr>
                <w:rFonts w:cs="Arial"/>
                <w:color w:val="000000" w:themeColor="text1"/>
                <w:szCs w:val="20"/>
              </w:rPr>
              <w:t xml:space="preserve"> </w:t>
            </w:r>
            <w:r w:rsidRPr="00DF3132">
              <w:rPr>
                <w:rFonts w:cs="Arial"/>
                <w:bCs/>
                <w:color w:val="000000" w:themeColor="text1"/>
                <w:szCs w:val="20"/>
              </w:rPr>
              <w:t>(Có địa điểm, diện tích thích hợp, có khoảng cách an toàn đối với nguồn gây độc hại, nguồn gây ô nhiễm và các yếu tố gây hại khác)</w:t>
            </w:r>
            <w:r w:rsidRPr="00DF3132">
              <w:rPr>
                <w:rFonts w:cs="Arial"/>
                <w:color w:val="000000" w:themeColor="text1"/>
                <w:szCs w:val="20"/>
              </w:rPr>
              <w:t xml:space="preserve"> </w:t>
            </w:r>
          </w:p>
        </w:tc>
        <w:tc>
          <w:tcPr>
            <w:tcW w:w="461" w:type="pct"/>
            <w:tcMar>
              <w:top w:w="0" w:type="dxa"/>
              <w:left w:w="58" w:type="dxa"/>
              <w:bottom w:w="0" w:type="dxa"/>
              <w:right w:w="58" w:type="dxa"/>
            </w:tcMar>
          </w:tcPr>
          <w:p w14:paraId="6B1B7300" w14:textId="77777777" w:rsidR="00AB37BF" w:rsidRPr="00DF3132" w:rsidRDefault="00AB37BF" w:rsidP="00C37153">
            <w:pPr>
              <w:widowControl w:val="0"/>
              <w:spacing w:after="40"/>
              <w:jc w:val="center"/>
              <w:rPr>
                <w:rFonts w:cs="Arial"/>
                <w:color w:val="000000" w:themeColor="text1"/>
                <w:szCs w:val="20"/>
              </w:rPr>
            </w:pPr>
          </w:p>
        </w:tc>
        <w:tc>
          <w:tcPr>
            <w:tcW w:w="516" w:type="pct"/>
            <w:tcMar>
              <w:top w:w="0" w:type="dxa"/>
              <w:left w:w="58" w:type="dxa"/>
              <w:bottom w:w="0" w:type="dxa"/>
              <w:right w:w="58" w:type="dxa"/>
            </w:tcMar>
          </w:tcPr>
          <w:p w14:paraId="1717B932" w14:textId="77777777" w:rsidR="00AB37BF" w:rsidRPr="00DF3132" w:rsidRDefault="00AB37BF" w:rsidP="00C37153">
            <w:pPr>
              <w:widowControl w:val="0"/>
              <w:spacing w:after="40"/>
              <w:jc w:val="center"/>
              <w:rPr>
                <w:rFonts w:cs="Arial"/>
                <w:color w:val="000000" w:themeColor="text1"/>
                <w:szCs w:val="20"/>
              </w:rPr>
            </w:pPr>
          </w:p>
        </w:tc>
        <w:tc>
          <w:tcPr>
            <w:tcW w:w="1092" w:type="pct"/>
            <w:tcMar>
              <w:top w:w="0" w:type="dxa"/>
              <w:left w:w="58" w:type="dxa"/>
              <w:bottom w:w="0" w:type="dxa"/>
              <w:right w:w="58" w:type="dxa"/>
            </w:tcMar>
          </w:tcPr>
          <w:p w14:paraId="04285FC0" w14:textId="77777777" w:rsidR="00AB37BF" w:rsidRPr="00DF3132" w:rsidRDefault="00AB37BF" w:rsidP="00C37153">
            <w:pPr>
              <w:widowControl w:val="0"/>
              <w:tabs>
                <w:tab w:val="left" w:pos="249"/>
              </w:tabs>
              <w:spacing w:after="40"/>
              <w:jc w:val="both"/>
              <w:rPr>
                <w:rFonts w:cs="Arial"/>
                <w:color w:val="000000" w:themeColor="text1"/>
                <w:szCs w:val="20"/>
                <w:lang w:val="vi-VN"/>
              </w:rPr>
            </w:pPr>
          </w:p>
        </w:tc>
      </w:tr>
    </w:tbl>
    <w:p w14:paraId="146229B4" w14:textId="77777777" w:rsidR="00AB37BF" w:rsidRPr="00DF3132" w:rsidRDefault="00AB37BF" w:rsidP="00AB37BF">
      <w:pPr>
        <w:jc w:val="right"/>
        <w:rPr>
          <w:rFonts w:cs="Arial"/>
          <w:b/>
          <w:color w:val="000000" w:themeColor="text1"/>
          <w:szCs w:val="20"/>
        </w:rPr>
      </w:pPr>
      <w:r w:rsidRPr="00DF3132">
        <w:rPr>
          <w:rFonts w:cs="Arial"/>
          <w:b/>
          <w:color w:val="000000" w:themeColor="text1"/>
          <w:szCs w:val="20"/>
        </w:rPr>
        <w:t>BB1.1</w:t>
      </w:r>
    </w:p>
    <w:tbl>
      <w:tblPr>
        <w:tblW w:w="5000" w:type="pct"/>
        <w:tblCellMar>
          <w:left w:w="0" w:type="dxa"/>
          <w:right w:w="0" w:type="dxa"/>
        </w:tblCellMar>
        <w:tblLook w:val="0000" w:firstRow="0" w:lastRow="0" w:firstColumn="0" w:lastColumn="0" w:noHBand="0" w:noVBand="0"/>
      </w:tblPr>
      <w:tblGrid>
        <w:gridCol w:w="639"/>
        <w:gridCol w:w="1638"/>
        <w:gridCol w:w="3154"/>
        <w:gridCol w:w="739"/>
        <w:gridCol w:w="977"/>
        <w:gridCol w:w="1863"/>
      </w:tblGrid>
      <w:tr w:rsidR="00DF3132" w:rsidRPr="00DF3132" w14:paraId="0ED0C247" w14:textId="77777777" w:rsidTr="00DE0BF1">
        <w:trPr>
          <w:trHeight w:val="518"/>
        </w:trPr>
        <w:tc>
          <w:tcPr>
            <w:tcW w:w="355" w:type="pct"/>
            <w:vMerge w:val="restart"/>
            <w:tcBorders>
              <w:top w:val="single" w:sz="6" w:space="0" w:color="auto"/>
              <w:left w:val="single" w:sz="6" w:space="0" w:color="auto"/>
              <w:right w:val="single" w:sz="6" w:space="0" w:color="auto"/>
            </w:tcBorders>
            <w:vAlign w:val="center"/>
          </w:tcPr>
          <w:p w14:paraId="14E68A27"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Nhóm chỉ</w:t>
            </w:r>
          </w:p>
          <w:p w14:paraId="6B4EB0A3"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tiêu</w:t>
            </w:r>
          </w:p>
        </w:tc>
        <w:tc>
          <w:tcPr>
            <w:tcW w:w="909"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44DB5F71"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Ðiều khoản</w:t>
            </w:r>
          </w:p>
          <w:p w14:paraId="2EE94034" w14:textId="77777777" w:rsidR="00AB37BF" w:rsidRPr="00DF3132" w:rsidRDefault="00AB37BF" w:rsidP="00C37153">
            <w:pPr>
              <w:widowControl w:val="0"/>
              <w:spacing w:after="20"/>
              <w:jc w:val="center"/>
              <w:rPr>
                <w:rFonts w:cs="Arial"/>
                <w:b/>
                <w:color w:val="000000" w:themeColor="text1"/>
                <w:szCs w:val="20"/>
              </w:rPr>
            </w:pPr>
            <w:r w:rsidRPr="00DF3132">
              <w:rPr>
                <w:rFonts w:cs="Arial"/>
                <w:b/>
                <w:bCs/>
                <w:color w:val="000000" w:themeColor="text1"/>
                <w:szCs w:val="20"/>
              </w:rPr>
              <w:t>tham chiếu</w:t>
            </w:r>
          </w:p>
        </w:tc>
        <w:tc>
          <w:tcPr>
            <w:tcW w:w="1750"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4550CFAD" w14:textId="77777777" w:rsidR="00AB37BF" w:rsidRPr="00DF3132" w:rsidRDefault="00AB37BF" w:rsidP="00C37153">
            <w:pPr>
              <w:widowControl w:val="0"/>
              <w:spacing w:after="20"/>
              <w:jc w:val="center"/>
              <w:rPr>
                <w:rFonts w:cs="Arial"/>
                <w:b/>
                <w:bCs/>
                <w:color w:val="000000" w:themeColor="text1"/>
                <w:kern w:val="36"/>
                <w:szCs w:val="20"/>
              </w:rPr>
            </w:pPr>
            <w:r w:rsidRPr="00DF3132">
              <w:rPr>
                <w:rFonts w:cs="Arial"/>
                <w:b/>
                <w:bCs/>
                <w:color w:val="000000" w:themeColor="text1"/>
                <w:kern w:val="36"/>
                <w:szCs w:val="20"/>
              </w:rPr>
              <w:t>Nhóm chỉ tiêu đánh giá</w:t>
            </w:r>
          </w:p>
        </w:tc>
        <w:tc>
          <w:tcPr>
            <w:tcW w:w="952"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83BEFF2" w14:textId="77777777" w:rsidR="00AB37BF" w:rsidRPr="00DF3132" w:rsidRDefault="00AB37BF" w:rsidP="00C37153">
            <w:pPr>
              <w:widowControl w:val="0"/>
              <w:spacing w:after="20"/>
              <w:jc w:val="center"/>
              <w:rPr>
                <w:rFonts w:cs="Arial"/>
                <w:color w:val="000000" w:themeColor="text1"/>
                <w:szCs w:val="20"/>
              </w:rPr>
            </w:pPr>
            <w:r w:rsidRPr="00DF3132">
              <w:rPr>
                <w:rFonts w:cs="Arial"/>
                <w:b/>
                <w:bCs/>
                <w:color w:val="000000" w:themeColor="text1"/>
                <w:szCs w:val="20"/>
              </w:rPr>
              <w:t>Kết quả đánh giá</w:t>
            </w:r>
          </w:p>
        </w:tc>
        <w:tc>
          <w:tcPr>
            <w:tcW w:w="1035"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3E70F76C" w14:textId="77777777" w:rsidR="00AB37BF" w:rsidRPr="00DF3132" w:rsidRDefault="00AB37BF" w:rsidP="00C37153">
            <w:pPr>
              <w:widowControl w:val="0"/>
              <w:spacing w:after="20"/>
              <w:jc w:val="center"/>
              <w:rPr>
                <w:rFonts w:cs="Arial"/>
                <w:color w:val="000000" w:themeColor="text1"/>
                <w:szCs w:val="20"/>
              </w:rPr>
            </w:pPr>
            <w:r w:rsidRPr="00DF3132">
              <w:rPr>
                <w:rFonts w:cs="Arial"/>
                <w:b/>
                <w:bCs/>
                <w:color w:val="000000" w:themeColor="text1"/>
                <w:szCs w:val="20"/>
              </w:rPr>
              <w:t>Diễn giải điểm không phù hợp và thời hạn khắc phục</w:t>
            </w:r>
          </w:p>
        </w:tc>
      </w:tr>
      <w:tr w:rsidR="00DF3132" w:rsidRPr="00DF3132" w14:paraId="12871163" w14:textId="77777777" w:rsidTr="00DE0BF1">
        <w:trPr>
          <w:trHeight w:val="782"/>
        </w:trPr>
        <w:tc>
          <w:tcPr>
            <w:tcW w:w="355" w:type="pct"/>
            <w:vMerge/>
            <w:tcBorders>
              <w:left w:val="single" w:sz="6" w:space="0" w:color="auto"/>
              <w:bottom w:val="single" w:sz="6" w:space="0" w:color="auto"/>
              <w:right w:val="single" w:sz="6" w:space="0" w:color="auto"/>
            </w:tcBorders>
            <w:vAlign w:val="center"/>
          </w:tcPr>
          <w:p w14:paraId="79B9E1AD" w14:textId="77777777" w:rsidR="00AB37BF" w:rsidRPr="00DF3132" w:rsidRDefault="00AB37BF" w:rsidP="00C37153">
            <w:pPr>
              <w:widowControl w:val="0"/>
              <w:spacing w:after="20"/>
              <w:jc w:val="center"/>
              <w:rPr>
                <w:rFonts w:cs="Arial"/>
                <w:b/>
                <w:bCs/>
                <w:color w:val="000000" w:themeColor="text1"/>
                <w:szCs w:val="20"/>
              </w:rPr>
            </w:pPr>
          </w:p>
        </w:tc>
        <w:tc>
          <w:tcPr>
            <w:tcW w:w="909"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B13996A" w14:textId="77777777" w:rsidR="00AB37BF" w:rsidRPr="00DF3132" w:rsidRDefault="00AB37BF" w:rsidP="00C37153">
            <w:pPr>
              <w:widowControl w:val="0"/>
              <w:spacing w:after="20"/>
              <w:jc w:val="center"/>
              <w:rPr>
                <w:rFonts w:cs="Arial"/>
                <w:b/>
                <w:bCs/>
                <w:color w:val="000000" w:themeColor="text1"/>
                <w:szCs w:val="20"/>
              </w:rPr>
            </w:pPr>
          </w:p>
        </w:tc>
        <w:tc>
          <w:tcPr>
            <w:tcW w:w="1750"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9F1632D" w14:textId="77777777" w:rsidR="00AB37BF" w:rsidRPr="00DF3132" w:rsidRDefault="00AB37BF" w:rsidP="00C37153">
            <w:pPr>
              <w:widowControl w:val="0"/>
              <w:tabs>
                <w:tab w:val="left" w:pos="212"/>
              </w:tabs>
              <w:spacing w:after="20"/>
              <w:jc w:val="center"/>
              <w:rPr>
                <w:rFonts w:cs="Arial"/>
                <w:b/>
                <w:color w:val="000000" w:themeColor="text1"/>
                <w:szCs w:val="20"/>
              </w:rPr>
            </w:pP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C76B64C" w14:textId="77777777" w:rsidR="00AB37BF" w:rsidRPr="00DF3132" w:rsidRDefault="00AB37BF" w:rsidP="00C37153">
            <w:pPr>
              <w:widowControl w:val="0"/>
              <w:spacing w:after="20"/>
              <w:jc w:val="center"/>
              <w:rPr>
                <w:rFonts w:cs="Arial"/>
                <w:b/>
                <w:color w:val="000000" w:themeColor="text1"/>
                <w:szCs w:val="20"/>
              </w:rPr>
            </w:pPr>
            <w:r w:rsidRPr="00DF3132">
              <w:rPr>
                <w:rFonts w:cs="Arial"/>
                <w:b/>
                <w:color w:val="000000" w:themeColor="text1"/>
                <w:szCs w:val="20"/>
              </w:rPr>
              <w:t>Ðạt</w:t>
            </w: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13C729A" w14:textId="77777777" w:rsidR="00AB37BF" w:rsidRPr="00DF3132" w:rsidRDefault="00AB37BF" w:rsidP="00C37153">
            <w:pPr>
              <w:widowControl w:val="0"/>
              <w:spacing w:after="20"/>
              <w:jc w:val="center"/>
              <w:rPr>
                <w:rFonts w:cs="Arial"/>
                <w:b/>
                <w:color w:val="000000" w:themeColor="text1"/>
                <w:szCs w:val="20"/>
              </w:rPr>
            </w:pPr>
            <w:r w:rsidRPr="00DF3132">
              <w:rPr>
                <w:rFonts w:cs="Arial"/>
                <w:b/>
                <w:color w:val="000000" w:themeColor="text1"/>
                <w:szCs w:val="20"/>
              </w:rPr>
              <w:t>Không đạt</w:t>
            </w:r>
          </w:p>
        </w:tc>
        <w:tc>
          <w:tcPr>
            <w:tcW w:w="1035"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2705547D" w14:textId="77777777" w:rsidR="00AB37BF" w:rsidRPr="00DF3132" w:rsidRDefault="00AB37BF" w:rsidP="00C37153">
            <w:pPr>
              <w:widowControl w:val="0"/>
              <w:spacing w:after="20"/>
              <w:jc w:val="center"/>
              <w:rPr>
                <w:rFonts w:cs="Arial"/>
                <w:color w:val="000000" w:themeColor="text1"/>
                <w:szCs w:val="20"/>
              </w:rPr>
            </w:pPr>
          </w:p>
        </w:tc>
      </w:tr>
      <w:tr w:rsidR="00DF3132" w:rsidRPr="00DF3132" w14:paraId="385977CE"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62B2AB80" w14:textId="77777777" w:rsidR="00AB37BF" w:rsidRPr="00DF3132" w:rsidRDefault="00AB37BF" w:rsidP="00C37153">
            <w:pPr>
              <w:widowControl w:val="0"/>
              <w:spacing w:after="40"/>
              <w:jc w:val="center"/>
              <w:rPr>
                <w:rFonts w:cs="Arial"/>
                <w:b/>
                <w:bCs/>
                <w:color w:val="000000" w:themeColor="text1"/>
                <w:szCs w:val="20"/>
                <w:lang w:val="vi-VN"/>
              </w:rPr>
            </w:pPr>
            <w:r w:rsidRPr="00DF3132">
              <w:rPr>
                <w:rFonts w:cs="Arial"/>
                <w:b/>
                <w:bCs/>
                <w:color w:val="000000" w:themeColor="text1"/>
                <w:szCs w:val="20"/>
                <w:lang w:val="vi-VN"/>
              </w:rPr>
              <w:t>2</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B6A319A" w14:textId="77777777" w:rsidR="00AB37BF" w:rsidRPr="00DF3132" w:rsidRDefault="00AB37BF" w:rsidP="00C37153">
            <w:pPr>
              <w:widowControl w:val="0"/>
              <w:spacing w:after="40"/>
              <w:jc w:val="both"/>
              <w:rPr>
                <w:rFonts w:cs="Arial"/>
                <w:b/>
                <w:bCs/>
                <w:color w:val="000000" w:themeColor="text1"/>
                <w:szCs w:val="20"/>
                <w:lang w:val="vi-VN"/>
              </w:rPr>
            </w:pPr>
            <w:r w:rsidRPr="00DF3132">
              <w:rPr>
                <w:rFonts w:cs="Arial"/>
                <w:b/>
                <w:bCs/>
                <w:color w:val="000000" w:themeColor="text1"/>
                <w:szCs w:val="20"/>
                <w:lang w:val="vi-VN"/>
              </w:rPr>
              <w:t xml:space="preserve">Luật ATTP: </w:t>
            </w:r>
          </w:p>
          <w:p w14:paraId="33FDD490"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lang w:val="vi-VN"/>
              </w:rPr>
              <w:t>Điều 23, Khoản 1, Điểm a;</w:t>
            </w:r>
          </w:p>
          <w:p w14:paraId="2BD05648"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28AC3F2" w14:textId="77777777" w:rsidR="00AB37BF" w:rsidRPr="00DF3132" w:rsidRDefault="00AB37BF" w:rsidP="00C37153">
            <w:pPr>
              <w:widowControl w:val="0"/>
              <w:tabs>
                <w:tab w:val="left" w:pos="249"/>
              </w:tabs>
              <w:spacing w:after="40"/>
              <w:jc w:val="both"/>
              <w:rPr>
                <w:rFonts w:cs="Arial"/>
                <w:color w:val="000000" w:themeColor="text1"/>
                <w:szCs w:val="20"/>
                <w:lang w:val="vi-VN"/>
              </w:rPr>
            </w:pPr>
            <w:r w:rsidRPr="00DF3132">
              <w:rPr>
                <w:rFonts w:cs="Arial"/>
                <w:b/>
                <w:color w:val="000000" w:themeColor="text1"/>
                <w:szCs w:val="20"/>
                <w:lang w:val="vi-VN"/>
              </w:rPr>
              <w:t>Đất trồng và giá thể</w:t>
            </w:r>
            <w:r w:rsidRPr="00DF3132">
              <w:rPr>
                <w:rFonts w:cs="Arial"/>
                <w:color w:val="000000" w:themeColor="text1"/>
                <w:szCs w:val="20"/>
                <w:lang w:val="vi-VN"/>
              </w:rPr>
              <w:t xml:space="preserve"> (Đáp ứng quy định về hàm lượng các kim loại nặng trong đất đối với đất nông nghiệp)</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08C192B"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9AE6302"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2191C25" w14:textId="77777777" w:rsidR="00AB37BF" w:rsidRPr="00DF3132" w:rsidRDefault="00AB37BF" w:rsidP="00C37153">
            <w:pPr>
              <w:widowControl w:val="0"/>
              <w:spacing w:after="20"/>
              <w:jc w:val="both"/>
              <w:rPr>
                <w:rFonts w:cs="Arial"/>
                <w:color w:val="000000" w:themeColor="text1"/>
                <w:szCs w:val="20"/>
              </w:rPr>
            </w:pPr>
          </w:p>
        </w:tc>
      </w:tr>
      <w:tr w:rsidR="00DF3132" w:rsidRPr="00DF3132" w14:paraId="28D50348"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5B55F4CC"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lastRenderedPageBreak/>
              <w:t>3</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B9D2395"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266ACD11"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Điều 19, Khoản 1, Điểm b</w:t>
            </w:r>
            <w:r w:rsidRPr="00DF3132">
              <w:rPr>
                <w:rFonts w:cs="Arial"/>
                <w:color w:val="000000" w:themeColor="text1"/>
                <w:szCs w:val="20"/>
              </w:rPr>
              <w:t>;</w:t>
            </w:r>
          </w:p>
          <w:p w14:paraId="6A49D905"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a;</w:t>
            </w:r>
          </w:p>
          <w:p w14:paraId="2E177879"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57583C3"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Nước tưới</w:t>
            </w:r>
            <w:r w:rsidRPr="00DF3132">
              <w:rPr>
                <w:rFonts w:cs="Arial"/>
                <w:color w:val="000000" w:themeColor="text1"/>
                <w:szCs w:val="20"/>
              </w:rPr>
              <w:t xml:space="preserve"> (đáp ứng giới hạn các kim loại nặng, vi sinh vật (đối với nước sử dụng trong sản xuất rau ăn sống, quả ăn ngay) theo quy định về chất lượng nước mặt; đối với nước sử dụng trong sản xuất rau mầm đáp ứng quy định về chất lượng nước sinh hoạt)</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84CA676"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F9AAF71"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C497330" w14:textId="77777777" w:rsidR="00AB37BF" w:rsidRPr="00DF3132" w:rsidRDefault="00AB37BF" w:rsidP="00C37153">
            <w:pPr>
              <w:widowControl w:val="0"/>
              <w:spacing w:after="20"/>
              <w:jc w:val="both"/>
              <w:rPr>
                <w:rFonts w:cs="Arial"/>
                <w:color w:val="000000" w:themeColor="text1"/>
                <w:szCs w:val="20"/>
              </w:rPr>
            </w:pPr>
          </w:p>
        </w:tc>
      </w:tr>
      <w:tr w:rsidR="00DF3132" w:rsidRPr="00DF3132" w14:paraId="2EF3B458"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0EEBAAF7"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4</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20A75FD"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665D1D7C"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1D410F32"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3F09FEB"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Cây giống</w:t>
            </w:r>
            <w:r w:rsidRPr="00DF3132">
              <w:rPr>
                <w:rFonts w:cs="Arial"/>
                <w:color w:val="000000" w:themeColor="text1"/>
                <w:szCs w:val="20"/>
              </w:rPr>
              <w:t xml:space="preserve"> (giống cây trồng được quyết định công nhận lưu hành hoặc tự công bố lưu hành)</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133E166"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E5AD687"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DE4D607" w14:textId="77777777" w:rsidR="00AB37BF" w:rsidRPr="00DF3132" w:rsidRDefault="00AB37BF" w:rsidP="00C37153">
            <w:pPr>
              <w:widowControl w:val="0"/>
              <w:spacing w:after="20"/>
              <w:jc w:val="both"/>
              <w:rPr>
                <w:rFonts w:cs="Arial"/>
                <w:color w:val="000000" w:themeColor="text1"/>
                <w:szCs w:val="20"/>
              </w:rPr>
            </w:pPr>
          </w:p>
        </w:tc>
      </w:tr>
      <w:tr w:rsidR="00DF3132" w:rsidRPr="00DF3132" w14:paraId="499339FE"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565A59BA"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5</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3311287"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6CA0BCB3"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6D74224D"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B54C6CE"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Phân bón</w:t>
            </w:r>
            <w:r w:rsidRPr="00DF3132">
              <w:rPr>
                <w:rFonts w:cs="Arial"/>
                <w:color w:val="000000" w:themeColor="text1"/>
                <w:szCs w:val="20"/>
              </w:rPr>
              <w:t xml:space="preserve"> (đã được quyết định công nhận lưu hành; phân chuồng được xử lý (ủ) trước khi sử dụng; bảo quản phân bón, phối trộn, sử dụng phân bón không gây ô nhiễm cho sản phẩm...)</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E5B96CB"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AB4A7F0"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F9B72E3" w14:textId="77777777" w:rsidR="00AB37BF" w:rsidRPr="00DF3132" w:rsidRDefault="00AB37BF" w:rsidP="00C37153">
            <w:pPr>
              <w:widowControl w:val="0"/>
              <w:spacing w:after="20"/>
              <w:jc w:val="both"/>
              <w:rPr>
                <w:rFonts w:cs="Arial"/>
                <w:color w:val="000000" w:themeColor="text1"/>
                <w:szCs w:val="20"/>
              </w:rPr>
            </w:pPr>
          </w:p>
        </w:tc>
      </w:tr>
      <w:tr w:rsidR="00DF3132" w:rsidRPr="00DF3132" w14:paraId="3F446078"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3024A2B6"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6</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882E701"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20E4BE66"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026908E7"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2874217"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Thuốc bảo vệ thực vật</w:t>
            </w:r>
            <w:r w:rsidRPr="00DF3132">
              <w:rPr>
                <w:rFonts w:cs="Arial"/>
                <w:color w:val="000000" w:themeColor="text1"/>
                <w:szCs w:val="20"/>
              </w:rPr>
              <w:t xml:space="preserve"> (có trong danh mục được phép sử dụng tại Việt Nam, sử dụng 4 đúng...; lưu giữ, bảo quản thuốc BVTV, hóa chất đảm bảo an toàn cho người sử dụng và sản phẩm...) </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9FF1A5D"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AA3407E"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3EE1264" w14:textId="77777777" w:rsidR="00AB37BF" w:rsidRPr="00DF3132" w:rsidRDefault="00AB37BF" w:rsidP="00C37153">
            <w:pPr>
              <w:widowControl w:val="0"/>
              <w:spacing w:after="20"/>
              <w:jc w:val="both"/>
              <w:rPr>
                <w:rFonts w:cs="Arial"/>
                <w:color w:val="000000" w:themeColor="text1"/>
                <w:szCs w:val="20"/>
              </w:rPr>
            </w:pPr>
          </w:p>
        </w:tc>
      </w:tr>
      <w:tr w:rsidR="00DF3132" w:rsidRPr="00DF3132" w14:paraId="2A4CF1A6"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3D35A2C7"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7</w:t>
            </w:r>
          </w:p>
        </w:tc>
        <w:tc>
          <w:tcPr>
            <w:tcW w:w="90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DB27533"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5246F540"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Điều 19, Khoản 1,</w:t>
            </w:r>
            <w:r w:rsidRPr="00DF3132">
              <w:rPr>
                <w:rFonts w:cs="Arial"/>
                <w:color w:val="000000" w:themeColor="text1"/>
                <w:szCs w:val="20"/>
              </w:rPr>
              <w:t xml:space="preserve"> Điểm d;</w:t>
            </w:r>
          </w:p>
          <w:p w14:paraId="073B7C48"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Điều 23, Khoản 1, Điểm d</w:t>
            </w:r>
            <w:r w:rsidRPr="00DF3132">
              <w:rPr>
                <w:rFonts w:cs="Arial"/>
                <w:color w:val="000000" w:themeColor="text1"/>
                <w:szCs w:val="20"/>
              </w:rPr>
              <w:t>;</w:t>
            </w:r>
          </w:p>
          <w:p w14:paraId="101B9C71"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75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E4D5D11"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bCs/>
                <w:color w:val="000000" w:themeColor="text1"/>
                <w:szCs w:val="20"/>
              </w:rPr>
              <w:t>Thu gom, xử lý bao bì thuốc BVTV, chất thải, nước thải</w:t>
            </w:r>
            <w:r w:rsidRPr="00DF3132">
              <w:rPr>
                <w:rFonts w:cs="Arial"/>
                <w:bCs/>
                <w:color w:val="000000" w:themeColor="text1"/>
                <w:szCs w:val="20"/>
              </w:rPr>
              <w:t xml:space="preserve"> (Có biện pháp thu gom, xử lý đối với bao bì thuốc bảo vệ thực vật sau khi sử dụng; </w:t>
            </w:r>
            <w:r w:rsidRPr="00DF3132">
              <w:rPr>
                <w:rFonts w:cs="Arial"/>
                <w:color w:val="000000" w:themeColor="text1"/>
                <w:szCs w:val="20"/>
              </w:rPr>
              <w:t>biện pháp xử lý chất thải, nước thải không gây ô nhiễm cho sản phẩm và môi trường...)</w:t>
            </w:r>
          </w:p>
        </w:tc>
        <w:tc>
          <w:tcPr>
            <w:tcW w:w="41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8F809A0" w14:textId="77777777" w:rsidR="00AB37BF" w:rsidRPr="00DF3132" w:rsidRDefault="00AB37BF" w:rsidP="00C37153">
            <w:pPr>
              <w:widowControl w:val="0"/>
              <w:spacing w:after="20"/>
              <w:jc w:val="center"/>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E961EA8" w14:textId="77777777" w:rsidR="00AB37BF" w:rsidRPr="00DF3132" w:rsidRDefault="00AB37BF" w:rsidP="00C37153">
            <w:pPr>
              <w:widowControl w:val="0"/>
              <w:spacing w:after="20"/>
              <w:jc w:val="center"/>
              <w:rPr>
                <w:rFonts w:cs="Arial"/>
                <w:color w:val="000000" w:themeColor="text1"/>
                <w:szCs w:val="20"/>
              </w:rPr>
            </w:pPr>
          </w:p>
        </w:tc>
        <w:tc>
          <w:tcPr>
            <w:tcW w:w="103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0230394" w14:textId="77777777" w:rsidR="00AB37BF" w:rsidRPr="00DF3132" w:rsidRDefault="00AB37BF" w:rsidP="00C37153">
            <w:pPr>
              <w:widowControl w:val="0"/>
              <w:spacing w:after="20"/>
              <w:jc w:val="both"/>
              <w:rPr>
                <w:rFonts w:cs="Arial"/>
                <w:color w:val="000000" w:themeColor="text1"/>
                <w:szCs w:val="20"/>
              </w:rPr>
            </w:pPr>
          </w:p>
        </w:tc>
      </w:tr>
    </w:tbl>
    <w:p w14:paraId="64DF3F93" w14:textId="77777777" w:rsidR="00AB37BF" w:rsidRPr="00DF3132" w:rsidRDefault="00AB37BF" w:rsidP="00AB37BF">
      <w:pPr>
        <w:jc w:val="right"/>
        <w:rPr>
          <w:rFonts w:cs="Arial"/>
          <w:b/>
          <w:color w:val="000000" w:themeColor="text1"/>
          <w:szCs w:val="20"/>
        </w:rPr>
      </w:pPr>
      <w:r w:rsidRPr="00DF3132">
        <w:rPr>
          <w:rFonts w:cs="Arial"/>
          <w:b/>
          <w:color w:val="000000" w:themeColor="text1"/>
          <w:szCs w:val="20"/>
        </w:rPr>
        <w:t>BB 1.1</w:t>
      </w:r>
    </w:p>
    <w:tbl>
      <w:tblPr>
        <w:tblW w:w="5000" w:type="pct"/>
        <w:tblCellMar>
          <w:left w:w="0" w:type="dxa"/>
          <w:right w:w="0" w:type="dxa"/>
        </w:tblCellMar>
        <w:tblLook w:val="0000" w:firstRow="0" w:lastRow="0" w:firstColumn="0" w:lastColumn="0" w:noHBand="0" w:noVBand="0"/>
      </w:tblPr>
      <w:tblGrid>
        <w:gridCol w:w="641"/>
        <w:gridCol w:w="1770"/>
        <w:gridCol w:w="2934"/>
        <w:gridCol w:w="809"/>
        <w:gridCol w:w="969"/>
        <w:gridCol w:w="1887"/>
      </w:tblGrid>
      <w:tr w:rsidR="00DF3132" w:rsidRPr="00DF3132" w14:paraId="5CB4111D" w14:textId="77777777" w:rsidTr="00DE0BF1">
        <w:tc>
          <w:tcPr>
            <w:tcW w:w="355" w:type="pct"/>
            <w:vMerge w:val="restart"/>
            <w:tcBorders>
              <w:top w:val="single" w:sz="6" w:space="0" w:color="auto"/>
              <w:left w:val="single" w:sz="6" w:space="0" w:color="auto"/>
              <w:right w:val="single" w:sz="6" w:space="0" w:color="auto"/>
            </w:tcBorders>
            <w:vAlign w:val="center"/>
          </w:tcPr>
          <w:p w14:paraId="6396D52C"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Nhóm chỉ</w:t>
            </w:r>
          </w:p>
          <w:p w14:paraId="2C7CF2F8"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tiêu</w:t>
            </w:r>
          </w:p>
        </w:tc>
        <w:tc>
          <w:tcPr>
            <w:tcW w:w="982"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5081E2D8"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Ðiều khoản</w:t>
            </w:r>
          </w:p>
          <w:p w14:paraId="21E84EA3" w14:textId="77777777" w:rsidR="00AB37BF" w:rsidRPr="00DF3132" w:rsidRDefault="00AB37BF" w:rsidP="00C37153">
            <w:pPr>
              <w:widowControl w:val="0"/>
              <w:spacing w:after="40"/>
              <w:jc w:val="center"/>
              <w:rPr>
                <w:rFonts w:cs="Arial"/>
                <w:b/>
                <w:color w:val="000000" w:themeColor="text1"/>
                <w:szCs w:val="20"/>
              </w:rPr>
            </w:pPr>
            <w:r w:rsidRPr="00DF3132">
              <w:rPr>
                <w:rFonts w:cs="Arial"/>
                <w:b/>
                <w:bCs/>
                <w:color w:val="000000" w:themeColor="text1"/>
                <w:szCs w:val="20"/>
              </w:rPr>
              <w:t>tham chiếu</w:t>
            </w:r>
          </w:p>
        </w:tc>
        <w:tc>
          <w:tcPr>
            <w:tcW w:w="1628"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681D98B5" w14:textId="77777777" w:rsidR="00AB37BF" w:rsidRPr="00DF3132" w:rsidRDefault="00AB37BF" w:rsidP="00C37153">
            <w:pPr>
              <w:widowControl w:val="0"/>
              <w:spacing w:after="40"/>
              <w:jc w:val="center"/>
              <w:rPr>
                <w:rFonts w:cs="Arial"/>
                <w:b/>
                <w:bCs/>
                <w:color w:val="000000" w:themeColor="text1"/>
                <w:kern w:val="36"/>
                <w:szCs w:val="20"/>
              </w:rPr>
            </w:pPr>
            <w:r w:rsidRPr="00DF3132">
              <w:rPr>
                <w:rFonts w:cs="Arial"/>
                <w:b/>
                <w:bCs/>
                <w:color w:val="000000" w:themeColor="text1"/>
                <w:kern w:val="36"/>
                <w:szCs w:val="20"/>
              </w:rPr>
              <w:t>Nhóm chỉ tiêu đánh giá</w:t>
            </w:r>
          </w:p>
        </w:tc>
        <w:tc>
          <w:tcPr>
            <w:tcW w:w="987"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2783B42" w14:textId="77777777" w:rsidR="00AB37BF" w:rsidRPr="00DF3132" w:rsidRDefault="00AB37BF" w:rsidP="00C37153">
            <w:pPr>
              <w:widowControl w:val="0"/>
              <w:spacing w:after="40"/>
              <w:jc w:val="center"/>
              <w:rPr>
                <w:rFonts w:cs="Arial"/>
                <w:color w:val="000000" w:themeColor="text1"/>
                <w:szCs w:val="20"/>
              </w:rPr>
            </w:pPr>
            <w:r w:rsidRPr="00DF3132">
              <w:rPr>
                <w:rFonts w:cs="Arial"/>
                <w:b/>
                <w:bCs/>
                <w:color w:val="000000" w:themeColor="text1"/>
                <w:szCs w:val="20"/>
              </w:rPr>
              <w:t>Kết quả đánh giá</w:t>
            </w:r>
          </w:p>
        </w:tc>
        <w:tc>
          <w:tcPr>
            <w:tcW w:w="1047"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69863535"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Diễn giải điểm không phù hợp và thời hạn khắc phục</w:t>
            </w:r>
          </w:p>
        </w:tc>
      </w:tr>
      <w:tr w:rsidR="00DF3132" w:rsidRPr="00DF3132" w14:paraId="020F037A" w14:textId="77777777" w:rsidTr="00DE0BF1">
        <w:tc>
          <w:tcPr>
            <w:tcW w:w="355" w:type="pct"/>
            <w:vMerge/>
            <w:tcBorders>
              <w:left w:val="single" w:sz="6" w:space="0" w:color="auto"/>
              <w:bottom w:val="single" w:sz="6" w:space="0" w:color="auto"/>
              <w:right w:val="single" w:sz="6" w:space="0" w:color="auto"/>
            </w:tcBorders>
            <w:vAlign w:val="center"/>
          </w:tcPr>
          <w:p w14:paraId="03015DBB" w14:textId="77777777" w:rsidR="00AB37BF" w:rsidRPr="00DF3132" w:rsidRDefault="00AB37BF" w:rsidP="00C37153">
            <w:pPr>
              <w:widowControl w:val="0"/>
              <w:spacing w:after="40"/>
              <w:jc w:val="center"/>
              <w:rPr>
                <w:rFonts w:cs="Arial"/>
                <w:b/>
                <w:bCs/>
                <w:color w:val="000000" w:themeColor="text1"/>
                <w:szCs w:val="20"/>
              </w:rPr>
            </w:pPr>
          </w:p>
        </w:tc>
        <w:tc>
          <w:tcPr>
            <w:tcW w:w="982"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6757A64" w14:textId="77777777" w:rsidR="00AB37BF" w:rsidRPr="00DF3132" w:rsidRDefault="00AB37BF" w:rsidP="00C37153">
            <w:pPr>
              <w:widowControl w:val="0"/>
              <w:spacing w:after="40"/>
              <w:jc w:val="center"/>
              <w:rPr>
                <w:rFonts w:cs="Arial"/>
                <w:b/>
                <w:bCs/>
                <w:color w:val="000000" w:themeColor="text1"/>
                <w:szCs w:val="20"/>
              </w:rPr>
            </w:pPr>
          </w:p>
        </w:tc>
        <w:tc>
          <w:tcPr>
            <w:tcW w:w="1628"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43E535A8" w14:textId="77777777" w:rsidR="00AB37BF" w:rsidRPr="00DF3132" w:rsidRDefault="00AB37BF" w:rsidP="00C37153">
            <w:pPr>
              <w:widowControl w:val="0"/>
              <w:tabs>
                <w:tab w:val="left" w:pos="212"/>
              </w:tabs>
              <w:spacing w:after="40"/>
              <w:jc w:val="center"/>
              <w:rPr>
                <w:rFonts w:cs="Arial"/>
                <w:b/>
                <w:color w:val="000000" w:themeColor="text1"/>
                <w:szCs w:val="20"/>
              </w:rPr>
            </w:pPr>
          </w:p>
        </w:tc>
        <w:tc>
          <w:tcPr>
            <w:tcW w:w="44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B484B04" w14:textId="77777777" w:rsidR="00AB37BF" w:rsidRPr="00DF3132" w:rsidRDefault="00AB37BF" w:rsidP="00C37153">
            <w:pPr>
              <w:widowControl w:val="0"/>
              <w:spacing w:after="40"/>
              <w:jc w:val="center"/>
              <w:rPr>
                <w:rFonts w:cs="Arial"/>
                <w:b/>
                <w:color w:val="000000" w:themeColor="text1"/>
                <w:szCs w:val="20"/>
              </w:rPr>
            </w:pPr>
            <w:r w:rsidRPr="00DF3132">
              <w:rPr>
                <w:rFonts w:cs="Arial"/>
                <w:b/>
                <w:color w:val="000000" w:themeColor="text1"/>
                <w:szCs w:val="20"/>
              </w:rPr>
              <w:t>Ðạt</w:t>
            </w:r>
          </w:p>
        </w:tc>
        <w:tc>
          <w:tcPr>
            <w:tcW w:w="53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F72C241" w14:textId="77777777" w:rsidR="00AB37BF" w:rsidRPr="00DF3132" w:rsidRDefault="00AB37BF" w:rsidP="00C37153">
            <w:pPr>
              <w:widowControl w:val="0"/>
              <w:spacing w:after="40"/>
              <w:jc w:val="center"/>
              <w:rPr>
                <w:rFonts w:cs="Arial"/>
                <w:b/>
                <w:color w:val="000000" w:themeColor="text1"/>
                <w:szCs w:val="20"/>
              </w:rPr>
            </w:pPr>
            <w:r w:rsidRPr="00DF3132">
              <w:rPr>
                <w:rFonts w:cs="Arial"/>
                <w:b/>
                <w:color w:val="000000" w:themeColor="text1"/>
                <w:szCs w:val="20"/>
              </w:rPr>
              <w:t>Không đạt</w:t>
            </w:r>
          </w:p>
        </w:tc>
        <w:tc>
          <w:tcPr>
            <w:tcW w:w="1047"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092FD5F" w14:textId="77777777" w:rsidR="00AB37BF" w:rsidRPr="00DF3132" w:rsidRDefault="00AB37BF" w:rsidP="00C37153">
            <w:pPr>
              <w:widowControl w:val="0"/>
              <w:spacing w:after="40"/>
              <w:jc w:val="center"/>
              <w:rPr>
                <w:rFonts w:cs="Arial"/>
                <w:color w:val="000000" w:themeColor="text1"/>
                <w:szCs w:val="20"/>
                <w:lang w:val="pt-BR"/>
              </w:rPr>
            </w:pPr>
          </w:p>
        </w:tc>
      </w:tr>
      <w:tr w:rsidR="00DF3132" w:rsidRPr="00DF3132" w14:paraId="2AAF5E7B"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15050A42"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8</w:t>
            </w:r>
          </w:p>
        </w:tc>
        <w:tc>
          <w:tcPr>
            <w:tcW w:w="98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D673C86"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7C89DA82"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18;</w:t>
            </w:r>
          </w:p>
          <w:p w14:paraId="4F90BAEA"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Điều 19, Khoản 1, Điểm b, c</w:t>
            </w:r>
            <w:r w:rsidRPr="00DF3132">
              <w:rPr>
                <w:rFonts w:cs="Arial"/>
                <w:color w:val="000000" w:themeColor="text1"/>
                <w:szCs w:val="20"/>
              </w:rPr>
              <w:t>;</w:t>
            </w:r>
          </w:p>
          <w:p w14:paraId="7E5F8F6D"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e;</w:t>
            </w:r>
          </w:p>
          <w:p w14:paraId="330E426F"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62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5175D49"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Thu hoạch, sơ chế</w:t>
            </w:r>
            <w:r w:rsidRPr="00DF3132">
              <w:rPr>
                <w:rFonts w:cs="Arial"/>
                <w:color w:val="000000" w:themeColor="text1"/>
                <w:szCs w:val="20"/>
              </w:rPr>
              <w:t xml:space="preserve"> (</w:t>
            </w:r>
            <w:r w:rsidRPr="00DF3132">
              <w:rPr>
                <w:rFonts w:cs="Arial"/>
                <w:color w:val="000000" w:themeColor="text1"/>
                <w:szCs w:val="20"/>
                <w:lang w:val="it-IT"/>
              </w:rPr>
              <w:t xml:space="preserve">thu hoạch đảm bảo thời gian cách ly thuốc BVTV; </w:t>
            </w:r>
            <w:r w:rsidRPr="00DF3132">
              <w:rPr>
                <w:rFonts w:cs="Arial"/>
                <w:color w:val="000000" w:themeColor="text1"/>
                <w:szCs w:val="20"/>
              </w:rPr>
              <w:t>nước dùng cho sơ chế đáp ứng quy định về nước sinh hoạt; vật liệu bao gói không gây ô nhiễm cho sản phẩm; tuân thủ quy định về vệ sinh công nhân, vệ sinh nhà xưởng trang thiết bị - nếu có cơ sở sơ chế gắn liền;...)</w:t>
            </w:r>
          </w:p>
        </w:tc>
        <w:tc>
          <w:tcPr>
            <w:tcW w:w="44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C62A5DE" w14:textId="77777777" w:rsidR="00AB37BF" w:rsidRPr="00DF3132" w:rsidRDefault="00AB37BF" w:rsidP="00C37153">
            <w:pPr>
              <w:widowControl w:val="0"/>
              <w:spacing w:after="40"/>
              <w:jc w:val="center"/>
              <w:rPr>
                <w:rFonts w:cs="Arial"/>
                <w:color w:val="000000" w:themeColor="text1"/>
                <w:szCs w:val="20"/>
              </w:rPr>
            </w:pPr>
          </w:p>
        </w:tc>
        <w:tc>
          <w:tcPr>
            <w:tcW w:w="53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F820226" w14:textId="77777777" w:rsidR="00AB37BF" w:rsidRPr="00DF3132" w:rsidRDefault="00AB37BF" w:rsidP="00C37153">
            <w:pPr>
              <w:widowControl w:val="0"/>
              <w:spacing w:after="40"/>
              <w:jc w:val="center"/>
              <w:rPr>
                <w:rFonts w:cs="Arial"/>
                <w:color w:val="000000" w:themeColor="text1"/>
                <w:szCs w:val="20"/>
              </w:rPr>
            </w:pPr>
          </w:p>
        </w:tc>
        <w:tc>
          <w:tcPr>
            <w:tcW w:w="1047"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999571B" w14:textId="77777777" w:rsidR="00AB37BF" w:rsidRPr="00DF3132" w:rsidRDefault="00AB37BF" w:rsidP="00C37153">
            <w:pPr>
              <w:widowControl w:val="0"/>
              <w:spacing w:after="40"/>
              <w:jc w:val="both"/>
              <w:rPr>
                <w:rFonts w:cs="Arial"/>
                <w:color w:val="000000" w:themeColor="text1"/>
                <w:szCs w:val="20"/>
                <w:lang w:val="pt-BR"/>
              </w:rPr>
            </w:pPr>
          </w:p>
        </w:tc>
      </w:tr>
      <w:tr w:rsidR="00DF3132" w:rsidRPr="00DF3132" w14:paraId="2ED61620"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24C86CF3"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9</w:t>
            </w:r>
          </w:p>
        </w:tc>
        <w:tc>
          <w:tcPr>
            <w:tcW w:w="98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8087F11"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38FF9262"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 xml:space="preserve">Điều 19, Khoản 1, </w:t>
            </w:r>
            <w:r w:rsidRPr="00DF3132">
              <w:rPr>
                <w:rFonts w:cs="Arial"/>
                <w:color w:val="000000" w:themeColor="text1"/>
                <w:szCs w:val="20"/>
              </w:rPr>
              <w:t>Điểm e;</w:t>
            </w:r>
          </w:p>
          <w:p w14:paraId="3F9F7FF6" w14:textId="77777777" w:rsidR="00AB37BF" w:rsidRPr="00DF3132" w:rsidRDefault="00AB37BF" w:rsidP="00C37153">
            <w:pPr>
              <w:widowControl w:val="0"/>
              <w:spacing w:after="20"/>
              <w:jc w:val="both"/>
              <w:rPr>
                <w:rFonts w:cs="Arial"/>
                <w:color w:val="000000" w:themeColor="text1"/>
                <w:szCs w:val="20"/>
              </w:rPr>
            </w:pPr>
            <w:r w:rsidRPr="00DF3132">
              <w:rPr>
                <w:rFonts w:cs="Arial"/>
                <w:bCs/>
                <w:color w:val="000000" w:themeColor="text1"/>
                <w:szCs w:val="20"/>
              </w:rPr>
              <w:t xml:space="preserve">Điều 23, Khoản 1, Điểm e; </w:t>
            </w:r>
          </w:p>
          <w:p w14:paraId="64FCC958"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62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0C53206" w14:textId="77777777" w:rsidR="00AB37BF" w:rsidRPr="00DF3132" w:rsidRDefault="00AB37BF" w:rsidP="00C37153">
            <w:pPr>
              <w:widowControl w:val="0"/>
              <w:spacing w:after="20"/>
              <w:jc w:val="both"/>
              <w:rPr>
                <w:rFonts w:cs="Arial"/>
                <w:color w:val="000000" w:themeColor="text1"/>
                <w:szCs w:val="20"/>
              </w:rPr>
            </w:pPr>
            <w:r w:rsidRPr="00DF3132">
              <w:rPr>
                <w:rFonts w:cs="Arial"/>
                <w:b/>
                <w:color w:val="000000" w:themeColor="text1"/>
                <w:szCs w:val="20"/>
              </w:rPr>
              <w:t>Người trực tiếp sản xuất, vệ sinh công nhân</w:t>
            </w:r>
            <w:r w:rsidRPr="00DF3132">
              <w:rPr>
                <w:rFonts w:cs="Arial"/>
                <w:bCs/>
                <w:color w:val="000000" w:themeColor="text1"/>
                <w:szCs w:val="20"/>
              </w:rPr>
              <w:t xml:space="preserve"> (người trực tiếp sản xuất đảm bảo</w:t>
            </w:r>
            <w:r w:rsidRPr="00DF3132">
              <w:rPr>
                <w:rFonts w:cs="Arial"/>
                <w:color w:val="000000" w:themeColor="text1"/>
                <w:szCs w:val="20"/>
              </w:rPr>
              <w:t xml:space="preserve"> sức khỏe để sản xuất; có kiến thức ATTP; có trang thiết bị vệ sinh công nhân; nhà vệ sinh bố trí hợp lý...)</w:t>
            </w:r>
          </w:p>
        </w:tc>
        <w:tc>
          <w:tcPr>
            <w:tcW w:w="44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81CF017" w14:textId="77777777" w:rsidR="00AB37BF" w:rsidRPr="00DF3132" w:rsidRDefault="00AB37BF" w:rsidP="00C37153">
            <w:pPr>
              <w:widowControl w:val="0"/>
              <w:spacing w:after="40"/>
              <w:jc w:val="center"/>
              <w:rPr>
                <w:rFonts w:cs="Arial"/>
                <w:color w:val="000000" w:themeColor="text1"/>
                <w:szCs w:val="20"/>
              </w:rPr>
            </w:pPr>
          </w:p>
        </w:tc>
        <w:tc>
          <w:tcPr>
            <w:tcW w:w="53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9336903" w14:textId="77777777" w:rsidR="00AB37BF" w:rsidRPr="00DF3132" w:rsidRDefault="00AB37BF" w:rsidP="00C37153">
            <w:pPr>
              <w:widowControl w:val="0"/>
              <w:spacing w:after="40"/>
              <w:jc w:val="center"/>
              <w:rPr>
                <w:rFonts w:cs="Arial"/>
                <w:color w:val="000000" w:themeColor="text1"/>
                <w:szCs w:val="20"/>
              </w:rPr>
            </w:pPr>
          </w:p>
        </w:tc>
        <w:tc>
          <w:tcPr>
            <w:tcW w:w="1047"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4507CF1" w14:textId="77777777" w:rsidR="00AB37BF" w:rsidRPr="00DF3132" w:rsidRDefault="00AB37BF" w:rsidP="00C37153">
            <w:pPr>
              <w:widowControl w:val="0"/>
              <w:spacing w:after="40"/>
              <w:jc w:val="both"/>
              <w:rPr>
                <w:rFonts w:cs="Arial"/>
                <w:color w:val="000000" w:themeColor="text1"/>
                <w:szCs w:val="20"/>
                <w:lang w:val="pt-BR"/>
              </w:rPr>
            </w:pPr>
          </w:p>
        </w:tc>
      </w:tr>
      <w:tr w:rsidR="00DF3132" w:rsidRPr="00DF3132" w14:paraId="0F698B4E" w14:textId="77777777" w:rsidTr="00DE0BF1">
        <w:tc>
          <w:tcPr>
            <w:tcW w:w="355" w:type="pct"/>
            <w:tcBorders>
              <w:top w:val="single" w:sz="6" w:space="0" w:color="auto"/>
              <w:left w:val="single" w:sz="6" w:space="0" w:color="auto"/>
              <w:bottom w:val="single" w:sz="6" w:space="0" w:color="auto"/>
              <w:right w:val="single" w:sz="6" w:space="0" w:color="auto"/>
            </w:tcBorders>
            <w:vAlign w:val="center"/>
          </w:tcPr>
          <w:p w14:paraId="661B84AB"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10</w:t>
            </w:r>
          </w:p>
        </w:tc>
        <w:tc>
          <w:tcPr>
            <w:tcW w:w="98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8BD730E"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26F3BF3F" w14:textId="77777777" w:rsidR="00AB37BF" w:rsidRPr="00DF3132" w:rsidRDefault="00AB37BF" w:rsidP="00C37153">
            <w:pPr>
              <w:widowControl w:val="0"/>
              <w:spacing w:after="40"/>
              <w:jc w:val="both"/>
              <w:rPr>
                <w:rFonts w:cs="Arial"/>
                <w:color w:val="000000" w:themeColor="text1"/>
                <w:szCs w:val="20"/>
              </w:rPr>
            </w:pPr>
            <w:r w:rsidRPr="00DF3132">
              <w:rPr>
                <w:rFonts w:cs="Arial"/>
                <w:bCs/>
                <w:color w:val="000000" w:themeColor="text1"/>
                <w:szCs w:val="20"/>
              </w:rPr>
              <w:t>Điều 11, Khoản 2;</w:t>
            </w:r>
          </w:p>
          <w:p w14:paraId="6FFCA196" w14:textId="77777777" w:rsidR="00AB37BF" w:rsidRPr="00DF3132" w:rsidRDefault="00AB37BF" w:rsidP="00C37153">
            <w:pPr>
              <w:widowControl w:val="0"/>
              <w:spacing w:after="40"/>
              <w:jc w:val="both"/>
              <w:rPr>
                <w:rFonts w:cs="Arial"/>
                <w:color w:val="000000" w:themeColor="text1"/>
                <w:szCs w:val="20"/>
              </w:rPr>
            </w:pPr>
            <w:r w:rsidRPr="00DF3132">
              <w:rPr>
                <w:rFonts w:cs="Arial"/>
                <w:color w:val="000000" w:themeColor="text1"/>
                <w:szCs w:val="20"/>
              </w:rPr>
              <w:t xml:space="preserve">Điều 19, Khoản 1, </w:t>
            </w:r>
            <w:r w:rsidRPr="00DF3132">
              <w:rPr>
                <w:rFonts w:cs="Arial"/>
                <w:color w:val="000000" w:themeColor="text1"/>
                <w:szCs w:val="20"/>
              </w:rPr>
              <w:lastRenderedPageBreak/>
              <w:t>Điểm đ;</w:t>
            </w:r>
          </w:p>
          <w:p w14:paraId="49CFDF31"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23, Khoản 1, Điểm e;</w:t>
            </w:r>
          </w:p>
          <w:p w14:paraId="46B243A0"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62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FD92F63" w14:textId="77777777" w:rsidR="00AB37BF" w:rsidRPr="00DF3132" w:rsidRDefault="00AB37BF" w:rsidP="00C37153">
            <w:pPr>
              <w:widowControl w:val="0"/>
              <w:tabs>
                <w:tab w:val="left" w:pos="212"/>
              </w:tabs>
              <w:spacing w:after="40"/>
              <w:jc w:val="both"/>
              <w:rPr>
                <w:rFonts w:cs="Arial"/>
                <w:color w:val="000000" w:themeColor="text1"/>
                <w:szCs w:val="20"/>
              </w:rPr>
            </w:pPr>
            <w:r w:rsidRPr="00DF3132">
              <w:rPr>
                <w:rFonts w:cs="Arial"/>
                <w:b/>
                <w:color w:val="000000" w:themeColor="text1"/>
                <w:szCs w:val="20"/>
              </w:rPr>
              <w:lastRenderedPageBreak/>
              <w:t>Ghi chép, truy xuất nguồn gốc</w:t>
            </w:r>
            <w:r w:rsidRPr="00DF3132">
              <w:rPr>
                <w:rFonts w:cs="Arial"/>
                <w:color w:val="000000" w:themeColor="text1"/>
                <w:szCs w:val="20"/>
              </w:rPr>
              <w:t xml:space="preserve"> (có ghi chép việc sử dụng thuốc BVTV, phân bón, thời </w:t>
            </w:r>
            <w:r w:rsidRPr="00DF3132">
              <w:rPr>
                <w:rFonts w:cs="Arial"/>
                <w:color w:val="000000" w:themeColor="text1"/>
                <w:szCs w:val="20"/>
              </w:rPr>
              <w:lastRenderedPageBreak/>
              <w:t>gian, khối lượng thu hoạch và nơi tiêu thụ sản phẩm...)</w:t>
            </w:r>
          </w:p>
          <w:p w14:paraId="09FBAFC7" w14:textId="77777777" w:rsidR="00AB37BF" w:rsidRPr="00DF3132" w:rsidRDefault="00AB37BF" w:rsidP="00C37153">
            <w:pPr>
              <w:widowControl w:val="0"/>
              <w:tabs>
                <w:tab w:val="left" w:pos="212"/>
              </w:tabs>
              <w:spacing w:after="40"/>
              <w:jc w:val="both"/>
              <w:rPr>
                <w:rFonts w:cs="Arial"/>
                <w:color w:val="000000" w:themeColor="text1"/>
                <w:szCs w:val="20"/>
              </w:rPr>
            </w:pPr>
          </w:p>
        </w:tc>
        <w:tc>
          <w:tcPr>
            <w:tcW w:w="44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7930B5C" w14:textId="77777777" w:rsidR="00AB37BF" w:rsidRPr="00DF3132" w:rsidRDefault="00AB37BF" w:rsidP="00C37153">
            <w:pPr>
              <w:widowControl w:val="0"/>
              <w:spacing w:after="40"/>
              <w:jc w:val="center"/>
              <w:rPr>
                <w:rFonts w:cs="Arial"/>
                <w:color w:val="000000" w:themeColor="text1"/>
                <w:szCs w:val="20"/>
              </w:rPr>
            </w:pPr>
          </w:p>
        </w:tc>
        <w:tc>
          <w:tcPr>
            <w:tcW w:w="53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F278662" w14:textId="77777777" w:rsidR="00AB37BF" w:rsidRPr="00DF3132" w:rsidRDefault="00AB37BF" w:rsidP="00C37153">
            <w:pPr>
              <w:widowControl w:val="0"/>
              <w:spacing w:after="40"/>
              <w:jc w:val="center"/>
              <w:rPr>
                <w:rFonts w:cs="Arial"/>
                <w:color w:val="000000" w:themeColor="text1"/>
                <w:szCs w:val="20"/>
              </w:rPr>
            </w:pPr>
          </w:p>
        </w:tc>
        <w:tc>
          <w:tcPr>
            <w:tcW w:w="1047"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A5B661F" w14:textId="77777777" w:rsidR="00AB37BF" w:rsidRPr="00DF3132" w:rsidRDefault="00AB37BF" w:rsidP="00C37153">
            <w:pPr>
              <w:widowControl w:val="0"/>
              <w:spacing w:after="40"/>
              <w:jc w:val="both"/>
              <w:rPr>
                <w:rFonts w:cs="Arial"/>
                <w:color w:val="000000" w:themeColor="text1"/>
                <w:szCs w:val="20"/>
                <w:lang w:val="pt-BR"/>
              </w:rPr>
            </w:pPr>
          </w:p>
        </w:tc>
      </w:tr>
      <w:tr w:rsidR="00DF3132" w:rsidRPr="00DF3132" w14:paraId="5DC86852" w14:textId="77777777" w:rsidTr="00DE0BF1">
        <w:tc>
          <w:tcPr>
            <w:tcW w:w="2965" w:type="pct"/>
            <w:gridSpan w:val="3"/>
            <w:tcBorders>
              <w:top w:val="single" w:sz="6" w:space="0" w:color="auto"/>
              <w:left w:val="single" w:sz="6" w:space="0" w:color="auto"/>
              <w:bottom w:val="single" w:sz="6" w:space="0" w:color="auto"/>
              <w:right w:val="single" w:sz="6" w:space="0" w:color="auto"/>
            </w:tcBorders>
            <w:vAlign w:val="center"/>
          </w:tcPr>
          <w:p w14:paraId="5F11F338" w14:textId="77777777" w:rsidR="00AB37BF" w:rsidRPr="00DF3132" w:rsidRDefault="00AB37BF" w:rsidP="00C37153">
            <w:pPr>
              <w:widowControl w:val="0"/>
              <w:spacing w:after="40"/>
              <w:jc w:val="center"/>
              <w:rPr>
                <w:rFonts w:cs="Arial"/>
                <w:b/>
                <w:color w:val="000000" w:themeColor="text1"/>
                <w:szCs w:val="20"/>
                <w:lang w:val="pt-BR"/>
              </w:rPr>
            </w:pPr>
            <w:r w:rsidRPr="00DF3132">
              <w:rPr>
                <w:rFonts w:cs="Arial"/>
                <w:b/>
                <w:bCs/>
                <w:color w:val="000000" w:themeColor="text1"/>
                <w:szCs w:val="20"/>
                <w:lang w:val="pt-BR"/>
              </w:rPr>
              <w:t xml:space="preserve">Tổng số nhóm chỉ tiêu được đánh giá:             </w:t>
            </w:r>
            <w:r w:rsidRPr="00DF3132">
              <w:rPr>
                <w:rFonts w:cs="Arial"/>
                <w:b/>
                <w:color w:val="000000" w:themeColor="text1"/>
                <w:szCs w:val="20"/>
                <w:lang w:val="pt-BR"/>
              </w:rPr>
              <w:t>/10 nhóm chỉ tiêu</w:t>
            </w:r>
          </w:p>
        </w:tc>
        <w:tc>
          <w:tcPr>
            <w:tcW w:w="44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EAC9AE9" w14:textId="77777777" w:rsidR="00AB37BF" w:rsidRPr="00DF3132" w:rsidRDefault="00AB37BF" w:rsidP="00C37153">
            <w:pPr>
              <w:widowControl w:val="0"/>
              <w:spacing w:after="40"/>
              <w:jc w:val="both"/>
              <w:rPr>
                <w:rFonts w:cs="Arial"/>
                <w:b/>
                <w:color w:val="000000" w:themeColor="text1"/>
                <w:szCs w:val="20"/>
                <w:lang w:val="pt-BR"/>
              </w:rPr>
            </w:pPr>
          </w:p>
        </w:tc>
        <w:tc>
          <w:tcPr>
            <w:tcW w:w="53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EBFC83E" w14:textId="77777777" w:rsidR="00AB37BF" w:rsidRPr="00DF3132" w:rsidRDefault="00AB37BF" w:rsidP="00C37153">
            <w:pPr>
              <w:widowControl w:val="0"/>
              <w:spacing w:after="40"/>
              <w:jc w:val="center"/>
              <w:rPr>
                <w:rFonts w:cs="Arial"/>
                <w:b/>
                <w:color w:val="000000" w:themeColor="text1"/>
                <w:szCs w:val="20"/>
                <w:lang w:val="pt-BR"/>
              </w:rPr>
            </w:pPr>
          </w:p>
        </w:tc>
        <w:tc>
          <w:tcPr>
            <w:tcW w:w="1047"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E71C612" w14:textId="77777777" w:rsidR="00AB37BF" w:rsidRPr="00DF3132" w:rsidRDefault="00AB37BF" w:rsidP="00C37153">
            <w:pPr>
              <w:widowControl w:val="0"/>
              <w:spacing w:after="40"/>
              <w:rPr>
                <w:rFonts w:cs="Arial"/>
                <w:b/>
                <w:color w:val="000000" w:themeColor="text1"/>
                <w:szCs w:val="20"/>
                <w:lang w:val="pt-BR"/>
              </w:rPr>
            </w:pPr>
          </w:p>
        </w:tc>
      </w:tr>
    </w:tbl>
    <w:p w14:paraId="6C56EC13"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 xml:space="preserve">III. NHÓM CHỈ TIÊU KHÔNG ĐÁNH GIÁ VÀ LÝ DO: </w:t>
      </w:r>
    </w:p>
    <w:p w14:paraId="5DAB9062" w14:textId="77777777" w:rsidR="00AB37BF" w:rsidRPr="00DF3132" w:rsidRDefault="00AB37BF" w:rsidP="00AB37BF">
      <w:pPr>
        <w:widowControl w:val="0"/>
        <w:ind w:firstLine="454"/>
        <w:jc w:val="both"/>
        <w:rPr>
          <w:rFonts w:cs="Arial"/>
          <w:b/>
          <w:bCs/>
          <w:color w:val="000000" w:themeColor="text1"/>
          <w:szCs w:val="20"/>
          <w:lang w:val="pt-BR"/>
        </w:rPr>
      </w:pPr>
    </w:p>
    <w:p w14:paraId="19CEE6A1" w14:textId="77777777" w:rsidR="00AB37BF" w:rsidRPr="00DF3132" w:rsidRDefault="00AB37BF" w:rsidP="00AB37BF">
      <w:pPr>
        <w:widowControl w:val="0"/>
        <w:ind w:firstLine="454"/>
        <w:jc w:val="both"/>
        <w:rPr>
          <w:rFonts w:cs="Arial"/>
          <w:b/>
          <w:bCs/>
          <w:color w:val="000000" w:themeColor="text1"/>
          <w:szCs w:val="20"/>
          <w:lang w:val="pt-BR"/>
        </w:rPr>
      </w:pPr>
    </w:p>
    <w:p w14:paraId="31727EF6"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IV. LẤY MẪU (nếu có) VÀ CHỈ ĐỊNH CHỈ TIÊU PHÂN TÍCH</w:t>
      </w:r>
      <w:r w:rsidRPr="00DF3132">
        <w:rPr>
          <w:rFonts w:cs="Arial"/>
          <w:b/>
          <w:bCs/>
          <w:i/>
          <w:color w:val="000000" w:themeColor="text1"/>
          <w:szCs w:val="20"/>
          <w:lang w:val="pt-BR"/>
        </w:rPr>
        <w:t xml:space="preserve"> (kèm theo Biên bản lấy mẫu)</w:t>
      </w:r>
      <w:r w:rsidRPr="00DF3132">
        <w:rPr>
          <w:rFonts w:cs="Arial"/>
          <w:b/>
          <w:bCs/>
          <w:color w:val="000000" w:themeColor="text1"/>
          <w:szCs w:val="20"/>
          <w:lang w:val="pt-BR"/>
        </w:rPr>
        <w:t>:</w:t>
      </w:r>
    </w:p>
    <w:p w14:paraId="107D805B"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1. Thông tin về mẫu lấy (loại mẫu; số lượng mẫu; tình trạng bao gói, bảo quản mẫu...)</w:t>
      </w:r>
    </w:p>
    <w:p w14:paraId="39B1E67F" w14:textId="77777777" w:rsidR="00AB37BF" w:rsidRPr="00DF3132" w:rsidRDefault="00AB37BF" w:rsidP="00AB37BF">
      <w:pPr>
        <w:widowControl w:val="0"/>
        <w:ind w:firstLine="454"/>
        <w:jc w:val="both"/>
        <w:rPr>
          <w:rFonts w:cs="Arial"/>
          <w:b/>
          <w:bCs/>
          <w:color w:val="000000" w:themeColor="text1"/>
          <w:szCs w:val="20"/>
          <w:lang w:val="pt-BR"/>
        </w:rPr>
      </w:pPr>
    </w:p>
    <w:p w14:paraId="78E45BE4" w14:textId="77777777" w:rsidR="00AB37BF" w:rsidRPr="00DF3132" w:rsidRDefault="00AB37BF" w:rsidP="00AB37BF">
      <w:pPr>
        <w:widowControl w:val="0"/>
        <w:ind w:firstLine="454"/>
        <w:jc w:val="both"/>
        <w:rPr>
          <w:rFonts w:cs="Arial"/>
          <w:b/>
          <w:bCs/>
          <w:color w:val="000000" w:themeColor="text1"/>
          <w:szCs w:val="20"/>
          <w:lang w:val="pt-BR"/>
        </w:rPr>
      </w:pPr>
    </w:p>
    <w:p w14:paraId="6BA63E26"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2. Chỉ định chỉ tiêu phân tích:</w:t>
      </w:r>
    </w:p>
    <w:p w14:paraId="63AB2F9D" w14:textId="77777777" w:rsidR="00AB37BF" w:rsidRPr="00DF3132" w:rsidRDefault="00AB37BF" w:rsidP="00AB37BF">
      <w:pPr>
        <w:widowControl w:val="0"/>
        <w:ind w:firstLine="454"/>
        <w:jc w:val="right"/>
        <w:rPr>
          <w:rFonts w:cs="Arial"/>
          <w:b/>
          <w:bCs/>
          <w:color w:val="000000" w:themeColor="text1"/>
          <w:szCs w:val="20"/>
          <w:lang w:val="pt-BR"/>
        </w:rPr>
      </w:pPr>
      <w:r w:rsidRPr="00DF3132">
        <w:rPr>
          <w:rFonts w:cs="Arial"/>
          <w:b/>
          <w:bCs/>
          <w:color w:val="000000" w:themeColor="text1"/>
          <w:szCs w:val="20"/>
          <w:lang w:val="pt-BR"/>
        </w:rPr>
        <w:br w:type="page"/>
      </w:r>
      <w:r w:rsidRPr="00DF3132">
        <w:rPr>
          <w:rFonts w:cs="Arial"/>
          <w:b/>
          <w:bCs/>
          <w:color w:val="000000" w:themeColor="text1"/>
          <w:szCs w:val="20"/>
          <w:lang w:val="pt-BR"/>
        </w:rPr>
        <w:lastRenderedPageBreak/>
        <w:t>BB 1.1</w:t>
      </w:r>
    </w:p>
    <w:p w14:paraId="394E84F5"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 xml:space="preserve">V. Ý KIẾN CỦA ĐOÀN </w:t>
      </w:r>
      <w:r w:rsidRPr="00DF3132">
        <w:rPr>
          <w:rFonts w:cs="Arial"/>
          <w:b/>
          <w:bCs/>
          <w:color w:val="000000" w:themeColor="text1"/>
          <w:szCs w:val="20"/>
          <w:lang w:val="vi-VN"/>
        </w:rPr>
        <w:t>THẨM ĐỊNH</w:t>
      </w:r>
      <w:r w:rsidRPr="00DF3132">
        <w:rPr>
          <w:rFonts w:cs="Arial"/>
          <w:b/>
          <w:bCs/>
          <w:color w:val="000000" w:themeColor="text1"/>
          <w:szCs w:val="20"/>
          <w:lang w:val="pt-BR"/>
        </w:rPr>
        <w:t>:</w:t>
      </w:r>
    </w:p>
    <w:p w14:paraId="144F8C90"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 xml:space="preserve">1. Nhận xét về điều kiện bảo đảm an toàn thực phẩm của cơ sở được </w:t>
      </w:r>
      <w:r w:rsidRPr="00DF3132">
        <w:rPr>
          <w:rFonts w:cs="Arial"/>
          <w:color w:val="000000" w:themeColor="text1"/>
          <w:szCs w:val="20"/>
          <w:lang w:val="vi-VN"/>
        </w:rPr>
        <w:t>thẩm định</w:t>
      </w:r>
      <w:r w:rsidRPr="00DF3132">
        <w:rPr>
          <w:rFonts w:cs="Arial"/>
          <w:b/>
          <w:bCs/>
          <w:color w:val="000000" w:themeColor="text1"/>
          <w:szCs w:val="20"/>
          <w:lang w:val="pt-BR"/>
        </w:rPr>
        <w:t>:</w:t>
      </w:r>
    </w:p>
    <w:p w14:paraId="4AD036D2" w14:textId="77777777" w:rsidR="00AB37BF" w:rsidRPr="00DF3132" w:rsidRDefault="00AB37BF" w:rsidP="00AB37BF">
      <w:pPr>
        <w:widowControl w:val="0"/>
        <w:ind w:firstLine="454"/>
        <w:jc w:val="both"/>
        <w:rPr>
          <w:rFonts w:cs="Arial"/>
          <w:b/>
          <w:bCs/>
          <w:color w:val="000000" w:themeColor="text1"/>
          <w:szCs w:val="20"/>
          <w:lang w:val="pt-BR"/>
        </w:rPr>
      </w:pPr>
    </w:p>
    <w:p w14:paraId="30D3ED35" w14:textId="77777777" w:rsidR="00AB37BF" w:rsidRPr="00DF3132" w:rsidRDefault="00AB37BF" w:rsidP="00AB37BF">
      <w:pPr>
        <w:widowControl w:val="0"/>
        <w:ind w:firstLine="454"/>
        <w:jc w:val="both"/>
        <w:rPr>
          <w:rFonts w:cs="Arial"/>
          <w:b/>
          <w:bCs/>
          <w:color w:val="000000" w:themeColor="text1"/>
          <w:szCs w:val="20"/>
          <w:lang w:val="pt-BR"/>
        </w:rPr>
      </w:pPr>
    </w:p>
    <w:p w14:paraId="4D3FD8B4" w14:textId="77777777" w:rsidR="00AB37BF" w:rsidRPr="00DF3132" w:rsidRDefault="00AB37BF" w:rsidP="00AB37BF">
      <w:pPr>
        <w:widowControl w:val="0"/>
        <w:ind w:firstLine="454"/>
        <w:jc w:val="both"/>
        <w:rPr>
          <w:rFonts w:cs="Arial"/>
          <w:b/>
          <w:bCs/>
          <w:color w:val="000000" w:themeColor="text1"/>
          <w:szCs w:val="20"/>
          <w:lang w:val="pt-BR"/>
        </w:rPr>
      </w:pPr>
    </w:p>
    <w:p w14:paraId="2569520D"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2. Đề xuất xếp loại cơ sở: (Đạt/Không đạt)</w:t>
      </w:r>
    </w:p>
    <w:p w14:paraId="547D7C56" w14:textId="77777777" w:rsidR="00AB37BF" w:rsidRPr="00DF3132" w:rsidRDefault="00AB37BF" w:rsidP="00AB37BF">
      <w:pPr>
        <w:widowControl w:val="0"/>
        <w:ind w:firstLine="454"/>
        <w:jc w:val="both"/>
        <w:rPr>
          <w:rFonts w:cs="Arial"/>
          <w:b/>
          <w:bCs/>
          <w:color w:val="000000" w:themeColor="text1"/>
          <w:szCs w:val="20"/>
          <w:lang w:val="pt-BR"/>
        </w:rPr>
      </w:pPr>
    </w:p>
    <w:p w14:paraId="6D17D13F"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 xml:space="preserve">Đạt </w:t>
      </w:r>
      <w:r w:rsidRPr="00DF3132">
        <w:rPr>
          <w:rFonts w:cs="Arial"/>
          <w:b/>
          <w:bCs/>
          <w:color w:val="000000" w:themeColor="text1"/>
          <w:szCs w:val="20"/>
          <w:lang w:val="pt-BR"/>
        </w:rPr>
        <w:sym w:font="Times New Roman" w:char="F06F"/>
      </w:r>
      <w:r w:rsidRPr="00DF3132">
        <w:rPr>
          <w:rFonts w:cs="Arial"/>
          <w:b/>
          <w:bCs/>
          <w:color w:val="000000" w:themeColor="text1"/>
          <w:szCs w:val="20"/>
          <w:lang w:val="pt-BR"/>
        </w:rPr>
        <w:t xml:space="preserve"> </w:t>
      </w:r>
    </w:p>
    <w:p w14:paraId="45C34E34" w14:textId="77777777" w:rsidR="00AB37BF" w:rsidRPr="00DF3132" w:rsidRDefault="00AB37BF" w:rsidP="00AB37BF">
      <w:pPr>
        <w:widowControl w:val="0"/>
        <w:ind w:firstLine="454"/>
        <w:jc w:val="both"/>
        <w:rPr>
          <w:rFonts w:cs="Arial"/>
          <w:b/>
          <w:bCs/>
          <w:color w:val="000000" w:themeColor="text1"/>
          <w:szCs w:val="20"/>
          <w:lang w:val="pt-BR"/>
        </w:rPr>
      </w:pPr>
    </w:p>
    <w:p w14:paraId="709C0584"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 xml:space="preserve">Không đạt </w:t>
      </w:r>
      <w:r w:rsidRPr="00DF3132">
        <w:rPr>
          <w:rFonts w:cs="Arial"/>
          <w:b/>
          <w:bCs/>
          <w:color w:val="000000" w:themeColor="text1"/>
          <w:szCs w:val="20"/>
          <w:lang w:val="pt-BR"/>
        </w:rPr>
        <w:sym w:font="Times New Roman" w:char="F06F"/>
      </w:r>
      <w:r w:rsidRPr="00DF3132">
        <w:rPr>
          <w:rFonts w:cs="Arial"/>
          <w:b/>
          <w:bCs/>
          <w:color w:val="000000" w:themeColor="text1"/>
          <w:szCs w:val="20"/>
          <w:lang w:val="pt-BR"/>
        </w:rPr>
        <w:t xml:space="preserve"> </w:t>
      </w:r>
      <w:r w:rsidRPr="00DF3132">
        <w:rPr>
          <w:rFonts w:cs="Arial"/>
          <w:b/>
          <w:bCs/>
          <w:color w:val="000000" w:themeColor="text1"/>
          <w:szCs w:val="20"/>
          <w:u w:val="single"/>
          <w:lang w:val="pt-BR"/>
        </w:rPr>
        <w:t>(Có thể/Không thể</w:t>
      </w:r>
      <w:r w:rsidRPr="00DF3132">
        <w:rPr>
          <w:rFonts w:cs="Arial"/>
          <w:b/>
          <w:bCs/>
          <w:color w:val="000000" w:themeColor="text1"/>
          <w:szCs w:val="20"/>
          <w:lang w:val="pt-BR"/>
        </w:rPr>
        <w:t xml:space="preserve"> khắc phục các điểm không phù hợp trong thời hạn phải cấp giấy chứng nhận ATTP)</w:t>
      </w:r>
    </w:p>
    <w:p w14:paraId="2C8C96FC" w14:textId="77777777" w:rsidR="00AB37BF" w:rsidRPr="00DF3132" w:rsidRDefault="00AB37BF" w:rsidP="00AB37BF">
      <w:pPr>
        <w:widowControl w:val="0"/>
        <w:ind w:firstLine="454"/>
        <w:jc w:val="both"/>
        <w:rPr>
          <w:rFonts w:cs="Arial"/>
          <w:b/>
          <w:bCs/>
          <w:color w:val="000000" w:themeColor="text1"/>
          <w:szCs w:val="20"/>
          <w:lang w:val="pt-BR"/>
        </w:rPr>
      </w:pPr>
      <w:r w:rsidRPr="00DF3132">
        <w:rPr>
          <w:rFonts w:cs="Arial"/>
          <w:b/>
          <w:bCs/>
          <w:color w:val="000000" w:themeColor="text1"/>
          <w:szCs w:val="20"/>
          <w:lang w:val="pt-BR"/>
        </w:rPr>
        <w:t>3.</w:t>
      </w:r>
      <w:r w:rsidRPr="00DF3132">
        <w:rPr>
          <w:rFonts w:cs="Arial"/>
          <w:b/>
          <w:bCs/>
          <w:color w:val="000000" w:themeColor="text1"/>
          <w:szCs w:val="20"/>
          <w:lang w:val="vi-VN"/>
        </w:rPr>
        <w:t xml:space="preserve"> Nội dung cần khắc phục, thời hạn khắc phục, báo cáo khắc phục:</w:t>
      </w:r>
    </w:p>
    <w:p w14:paraId="2889091B" w14:textId="77777777" w:rsidR="00AB37BF" w:rsidRPr="00DF3132" w:rsidRDefault="00AB37BF" w:rsidP="00AB37BF">
      <w:pPr>
        <w:widowControl w:val="0"/>
        <w:ind w:firstLine="454"/>
        <w:jc w:val="both"/>
        <w:rPr>
          <w:rFonts w:cs="Arial"/>
          <w:b/>
          <w:bCs/>
          <w:color w:val="000000" w:themeColor="text1"/>
          <w:szCs w:val="20"/>
          <w:lang w:val="pt-BR"/>
        </w:rPr>
      </w:pPr>
    </w:p>
    <w:p w14:paraId="2C2F1632" w14:textId="77777777" w:rsidR="00AB37BF" w:rsidRPr="00DF3132" w:rsidRDefault="00AB37BF" w:rsidP="00AB37BF">
      <w:pPr>
        <w:widowControl w:val="0"/>
        <w:ind w:firstLine="454"/>
        <w:rPr>
          <w:rFonts w:cs="Arial"/>
          <w:b/>
          <w:bCs/>
          <w:color w:val="000000" w:themeColor="text1"/>
          <w:szCs w:val="20"/>
          <w:lang w:val="pt-BR"/>
        </w:rPr>
      </w:pPr>
    </w:p>
    <w:p w14:paraId="25733749" w14:textId="77777777" w:rsidR="00AB37BF" w:rsidRPr="00DF3132" w:rsidRDefault="00AB37BF" w:rsidP="00AB37BF">
      <w:pPr>
        <w:widowControl w:val="0"/>
        <w:ind w:firstLine="454"/>
        <w:rPr>
          <w:rFonts w:cs="Arial"/>
          <w:b/>
          <w:bCs/>
          <w:color w:val="000000" w:themeColor="text1"/>
          <w:szCs w:val="20"/>
          <w:lang w:val="pt-BR"/>
        </w:rPr>
      </w:pPr>
      <w:r w:rsidRPr="00DF3132">
        <w:rPr>
          <w:rFonts w:cs="Arial"/>
          <w:b/>
          <w:bCs/>
          <w:color w:val="000000" w:themeColor="text1"/>
          <w:szCs w:val="20"/>
          <w:lang w:val="pt-BR"/>
        </w:rPr>
        <w:t xml:space="preserve">VI. Ý KIẾN CỦA ĐẠI DIỆN CƠ SỞ: </w:t>
      </w:r>
    </w:p>
    <w:p w14:paraId="501CAB0F" w14:textId="77777777" w:rsidR="00AB37BF" w:rsidRPr="00DF3132" w:rsidRDefault="00AB37BF" w:rsidP="00AB37BF">
      <w:pPr>
        <w:widowControl w:val="0"/>
        <w:ind w:firstLine="454"/>
        <w:rPr>
          <w:rFonts w:cs="Arial"/>
          <w:b/>
          <w:bCs/>
          <w:color w:val="000000" w:themeColor="text1"/>
          <w:szCs w:val="20"/>
          <w:lang w:val="pt-BR"/>
        </w:rPr>
      </w:pPr>
    </w:p>
    <w:p w14:paraId="76DB397C" w14:textId="77777777" w:rsidR="00AB37BF" w:rsidRPr="00DF3132" w:rsidRDefault="00AB37BF" w:rsidP="00AB37BF">
      <w:pPr>
        <w:widowControl w:val="0"/>
        <w:ind w:firstLine="454"/>
        <w:rPr>
          <w:rFonts w:cs="Arial"/>
          <w:b/>
          <w:bCs/>
          <w:color w:val="000000" w:themeColor="text1"/>
          <w:szCs w:val="20"/>
          <w:lang w:val="pt-BR"/>
        </w:rPr>
      </w:pPr>
    </w:p>
    <w:p w14:paraId="53393E7C" w14:textId="77777777" w:rsidR="00AB37BF" w:rsidRPr="00DF3132" w:rsidRDefault="00AB37BF" w:rsidP="00AB37BF">
      <w:pPr>
        <w:widowControl w:val="0"/>
        <w:ind w:firstLine="454"/>
        <w:jc w:val="both"/>
        <w:rPr>
          <w:rFonts w:cs="Arial"/>
          <w:i/>
          <w:color w:val="000000" w:themeColor="text1"/>
          <w:szCs w:val="20"/>
          <w:lang w:val="pt-BR"/>
        </w:rPr>
      </w:pPr>
      <w:r w:rsidRPr="00DF3132">
        <w:rPr>
          <w:rFonts w:cs="Arial"/>
          <w:color w:val="000000" w:themeColor="text1"/>
          <w:szCs w:val="20"/>
          <w:lang w:val="pt-BR"/>
        </w:rPr>
        <w:t>Biên bản được lập thành..... bản, có giá trị như nhau</w:t>
      </w:r>
      <w:r w:rsidRPr="00DF3132">
        <w:rPr>
          <w:rFonts w:cs="Arial"/>
          <w:i/>
          <w:color w:val="000000" w:themeColor="text1"/>
          <w:szCs w:val="20"/>
          <w:lang w:val="pt-BR"/>
        </w:rPr>
        <w:t>.</w:t>
      </w:r>
      <w:r w:rsidRPr="00DF3132">
        <w:rPr>
          <w:rStyle w:val="fontstyle01"/>
          <w:i/>
          <w:color w:val="000000" w:themeColor="text1"/>
          <w:sz w:val="20"/>
          <w:szCs w:val="20"/>
          <w:lang w:val="pt-BR"/>
        </w:rPr>
        <w:t xml:space="preserve"> Giao cơ sở 01 bản, đoàn thẩm định 01 bản,... (cơ quan có liên quan) 01 bản....</w:t>
      </w:r>
      <w:r w:rsidRPr="00DF3132">
        <w:rPr>
          <w:rFonts w:cs="Arial"/>
          <w:i/>
          <w:color w:val="000000" w:themeColor="text1"/>
          <w:szCs w:val="20"/>
          <w:lang w:val="pt-BR"/>
        </w:rPr>
        <w:t xml:space="preserve"> </w:t>
      </w:r>
    </w:p>
    <w:p w14:paraId="561EFF60" w14:textId="77777777" w:rsidR="00AB37BF" w:rsidRPr="00DF3132" w:rsidRDefault="00AB37BF" w:rsidP="00AB37BF">
      <w:pPr>
        <w:widowControl w:val="0"/>
        <w:ind w:firstLine="454"/>
        <w:rPr>
          <w:rFonts w:cs="Arial"/>
          <w:i/>
          <w:color w:val="000000" w:themeColor="text1"/>
          <w:szCs w:val="20"/>
          <w:lang w:val="pt-BR"/>
        </w:rPr>
      </w:pPr>
    </w:p>
    <w:p w14:paraId="7E37E807" w14:textId="77777777" w:rsidR="00AB37BF" w:rsidRPr="00DF3132" w:rsidRDefault="00AB37BF" w:rsidP="00AB37BF">
      <w:pPr>
        <w:widowControl w:val="0"/>
        <w:tabs>
          <w:tab w:val="center" w:pos="2442"/>
          <w:tab w:val="center" w:pos="7302"/>
        </w:tabs>
        <w:rPr>
          <w:rFonts w:cs="Arial"/>
          <w:b/>
          <w:i/>
          <w:color w:val="000000" w:themeColor="text1"/>
          <w:szCs w:val="20"/>
          <w:lang w:val="pt-BR"/>
        </w:rPr>
      </w:pPr>
      <w:r w:rsidRPr="00DF3132">
        <w:rPr>
          <w:rFonts w:cs="Arial"/>
          <w:i/>
          <w:color w:val="000000" w:themeColor="text1"/>
          <w:szCs w:val="20"/>
          <w:lang w:val="pt-BR"/>
        </w:rPr>
        <w:tab/>
        <w:t xml:space="preserve">.................., ngày     tháng     năm </w:t>
      </w:r>
      <w:r w:rsidRPr="00DF3132">
        <w:rPr>
          <w:rFonts w:cs="Arial"/>
          <w:i/>
          <w:color w:val="000000" w:themeColor="text1"/>
          <w:szCs w:val="20"/>
          <w:lang w:val="pt-BR"/>
        </w:rPr>
        <w:tab/>
        <w:t>.............., ngày     tháng     năm</w:t>
      </w:r>
    </w:p>
    <w:p w14:paraId="41CD52CC" w14:textId="77777777" w:rsidR="00AB37BF" w:rsidRPr="00DF3132" w:rsidRDefault="00AB37BF" w:rsidP="00AB37BF">
      <w:pPr>
        <w:widowControl w:val="0"/>
        <w:tabs>
          <w:tab w:val="center" w:pos="2442"/>
          <w:tab w:val="center" w:pos="7302"/>
        </w:tabs>
        <w:jc w:val="both"/>
        <w:rPr>
          <w:rFonts w:cs="Arial"/>
          <w:b/>
          <w:color w:val="000000" w:themeColor="text1"/>
          <w:szCs w:val="20"/>
          <w:lang w:val="pt-BR"/>
        </w:rPr>
      </w:pPr>
      <w:r w:rsidRPr="00DF3132">
        <w:rPr>
          <w:rFonts w:cs="Arial"/>
          <w:b/>
          <w:color w:val="000000" w:themeColor="text1"/>
          <w:szCs w:val="20"/>
          <w:lang w:val="pt-BR"/>
        </w:rPr>
        <w:tab/>
        <w:t xml:space="preserve"> ĐẠI DIỆN CƠ SỞ ĐƯỢC </w:t>
      </w:r>
      <w:r w:rsidRPr="00DF3132">
        <w:rPr>
          <w:rFonts w:cs="Arial"/>
          <w:b/>
          <w:color w:val="000000" w:themeColor="text1"/>
          <w:szCs w:val="20"/>
          <w:lang w:val="vi-VN"/>
        </w:rPr>
        <w:t>THẨM ĐỊNH</w:t>
      </w:r>
      <w:r w:rsidRPr="00DF3132">
        <w:rPr>
          <w:rFonts w:cs="Arial"/>
          <w:b/>
          <w:color w:val="000000" w:themeColor="text1"/>
          <w:szCs w:val="20"/>
        </w:rPr>
        <w:tab/>
      </w:r>
      <w:r w:rsidRPr="00DF3132">
        <w:rPr>
          <w:rFonts w:cs="Arial"/>
          <w:b/>
          <w:color w:val="000000" w:themeColor="text1"/>
          <w:szCs w:val="20"/>
          <w:lang w:val="pt-BR"/>
        </w:rPr>
        <w:t xml:space="preserve">TRƯỞNG ĐOÀN </w:t>
      </w:r>
      <w:r w:rsidRPr="00DF3132">
        <w:rPr>
          <w:rFonts w:cs="Arial"/>
          <w:b/>
          <w:color w:val="000000" w:themeColor="text1"/>
          <w:szCs w:val="20"/>
          <w:lang w:val="vi-VN"/>
        </w:rPr>
        <w:t>THẨM ĐỊNH</w:t>
      </w:r>
      <w:r w:rsidRPr="00DF3132">
        <w:rPr>
          <w:rFonts w:cs="Arial"/>
          <w:b/>
          <w:color w:val="000000" w:themeColor="text1"/>
          <w:szCs w:val="20"/>
          <w:lang w:val="pt-BR"/>
        </w:rPr>
        <w:t xml:space="preserve"> </w:t>
      </w:r>
    </w:p>
    <w:p w14:paraId="7CEE387E" w14:textId="77777777" w:rsidR="00AB37BF" w:rsidRPr="00DF3132" w:rsidRDefault="00AB37BF" w:rsidP="00AB37BF">
      <w:pPr>
        <w:widowControl w:val="0"/>
        <w:tabs>
          <w:tab w:val="center" w:pos="2442"/>
          <w:tab w:val="center" w:pos="7302"/>
        </w:tabs>
        <w:jc w:val="both"/>
        <w:rPr>
          <w:rFonts w:cs="Arial"/>
          <w:i/>
          <w:color w:val="000000" w:themeColor="text1"/>
          <w:szCs w:val="20"/>
          <w:lang w:val="pt-BR"/>
        </w:rPr>
      </w:pPr>
      <w:r w:rsidRPr="00DF3132">
        <w:rPr>
          <w:rFonts w:cs="Arial"/>
          <w:i/>
          <w:color w:val="000000" w:themeColor="text1"/>
          <w:szCs w:val="20"/>
          <w:lang w:val="pt-BR"/>
        </w:rPr>
        <w:t xml:space="preserve"> </w:t>
      </w:r>
      <w:r w:rsidRPr="00DF3132">
        <w:rPr>
          <w:rFonts w:cs="Arial"/>
          <w:i/>
          <w:color w:val="000000" w:themeColor="text1"/>
          <w:szCs w:val="20"/>
          <w:lang w:val="pt-BR"/>
        </w:rPr>
        <w:tab/>
        <w:t>(Ký tên, đóng dấu)</w:t>
      </w:r>
      <w:r w:rsidRPr="00DF3132">
        <w:rPr>
          <w:rFonts w:cs="Arial"/>
          <w:i/>
          <w:color w:val="000000" w:themeColor="text1"/>
          <w:szCs w:val="20"/>
          <w:lang w:val="pt-BR"/>
        </w:rPr>
        <w:tab/>
        <w:t xml:space="preserve">(Ký tên) </w:t>
      </w:r>
    </w:p>
    <w:p w14:paraId="59FA388D" w14:textId="77777777" w:rsidR="00AB37BF" w:rsidRPr="00DF3132" w:rsidRDefault="00AB37BF" w:rsidP="00AB37BF">
      <w:pPr>
        <w:widowControl w:val="0"/>
        <w:ind w:firstLine="454"/>
        <w:jc w:val="both"/>
        <w:rPr>
          <w:rFonts w:cs="Arial"/>
          <w:i/>
          <w:color w:val="000000" w:themeColor="text1"/>
          <w:szCs w:val="20"/>
          <w:lang w:val="pt-BR"/>
        </w:rPr>
      </w:pPr>
    </w:p>
    <w:p w14:paraId="6F585FF2" w14:textId="77777777" w:rsidR="00AB37BF" w:rsidRPr="00DF3132" w:rsidRDefault="00AB37BF" w:rsidP="00AB37BF">
      <w:pPr>
        <w:widowControl w:val="0"/>
        <w:ind w:firstLine="454"/>
        <w:jc w:val="both"/>
        <w:rPr>
          <w:rFonts w:cs="Arial"/>
          <w:i/>
          <w:color w:val="000000" w:themeColor="text1"/>
          <w:szCs w:val="20"/>
          <w:lang w:val="pt-BR"/>
        </w:rPr>
      </w:pPr>
    </w:p>
    <w:p w14:paraId="2C65C83E" w14:textId="77777777" w:rsidR="00AB37BF" w:rsidRPr="00DF3132" w:rsidRDefault="00AB37BF" w:rsidP="00AB37BF">
      <w:pPr>
        <w:widowControl w:val="0"/>
        <w:ind w:firstLine="454"/>
        <w:jc w:val="both"/>
        <w:rPr>
          <w:rFonts w:cs="Arial"/>
          <w:i/>
          <w:color w:val="000000" w:themeColor="text1"/>
          <w:szCs w:val="20"/>
          <w:lang w:val="pt-BR"/>
        </w:rPr>
      </w:pPr>
    </w:p>
    <w:p w14:paraId="57BFB9C7" w14:textId="77777777" w:rsidR="00AB37BF" w:rsidRPr="00DF3132" w:rsidRDefault="00AB37BF" w:rsidP="00AB37BF">
      <w:pPr>
        <w:widowControl w:val="0"/>
        <w:ind w:firstLine="454"/>
        <w:jc w:val="both"/>
        <w:rPr>
          <w:rFonts w:cs="Arial"/>
          <w:i/>
          <w:color w:val="000000" w:themeColor="text1"/>
          <w:szCs w:val="20"/>
          <w:lang w:val="pt-BR"/>
        </w:rPr>
      </w:pPr>
    </w:p>
    <w:p w14:paraId="7146FD87" w14:textId="77777777" w:rsidR="00AB37BF" w:rsidRPr="00DF3132" w:rsidRDefault="00AB37BF" w:rsidP="00AB37BF">
      <w:pPr>
        <w:widowControl w:val="0"/>
        <w:ind w:firstLine="454"/>
        <w:jc w:val="both"/>
        <w:rPr>
          <w:rFonts w:cs="Arial"/>
          <w:i/>
          <w:color w:val="000000" w:themeColor="text1"/>
          <w:szCs w:val="20"/>
          <w:lang w:val="pt-BR"/>
        </w:rPr>
      </w:pPr>
    </w:p>
    <w:p w14:paraId="4B791602"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pt-BR"/>
        </w:rPr>
      </w:pPr>
      <w:r w:rsidRPr="00DF3132">
        <w:rPr>
          <w:rFonts w:cs="Arial"/>
          <w:b/>
          <w:bCs/>
          <w:color w:val="000000" w:themeColor="text1"/>
          <w:szCs w:val="20"/>
          <w:lang w:val="pt-BR"/>
        </w:rPr>
        <w:br/>
      </w:r>
    </w:p>
    <w:p w14:paraId="7F4E2F34"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pt-BR"/>
        </w:rPr>
      </w:pPr>
      <w:r w:rsidRPr="00DF3132">
        <w:rPr>
          <w:rFonts w:cs="Arial"/>
          <w:b/>
          <w:bCs/>
          <w:color w:val="000000" w:themeColor="text1"/>
          <w:szCs w:val="20"/>
          <w:lang w:val="pt-BR"/>
        </w:rPr>
        <w:br w:type="page"/>
      </w:r>
      <w:r w:rsidRPr="00DF3132">
        <w:rPr>
          <w:rFonts w:cs="Arial"/>
          <w:b/>
          <w:bCs/>
          <w:color w:val="000000" w:themeColor="text1"/>
          <w:szCs w:val="20"/>
          <w:lang w:val="pt-BR"/>
        </w:rPr>
        <w:lastRenderedPageBreak/>
        <w:t xml:space="preserve">BB 1.1 </w:t>
      </w:r>
    </w:p>
    <w:p w14:paraId="7575CDFB" w14:textId="77777777" w:rsidR="00AB37BF" w:rsidRPr="00DF3132" w:rsidRDefault="00AB37BF" w:rsidP="00AB37BF">
      <w:pPr>
        <w:widowControl w:val="0"/>
        <w:autoSpaceDE w:val="0"/>
        <w:autoSpaceDN w:val="0"/>
        <w:adjustRightInd w:val="0"/>
        <w:ind w:firstLine="454"/>
        <w:rPr>
          <w:rFonts w:cs="Arial"/>
          <w:bCs/>
          <w:i/>
          <w:iCs/>
          <w:color w:val="000000" w:themeColor="text1"/>
          <w:szCs w:val="20"/>
          <w:lang w:val="pt-BR"/>
        </w:rPr>
      </w:pPr>
      <w:r w:rsidRPr="00DF3132">
        <w:rPr>
          <w:rFonts w:cs="Arial"/>
          <w:b/>
          <w:bCs/>
          <w:color w:val="000000" w:themeColor="text1"/>
          <w:szCs w:val="20"/>
          <w:lang w:val="pt-BR"/>
        </w:rPr>
        <w:t xml:space="preserve">VII. THẨM TRA BÁO CÁO KHẮC PHỤC </w:t>
      </w:r>
      <w:r w:rsidRPr="00DF3132">
        <w:rPr>
          <w:rFonts w:cs="Arial"/>
          <w:bCs/>
          <w:i/>
          <w:color w:val="000000" w:themeColor="text1"/>
          <w:szCs w:val="20"/>
          <w:lang w:val="pt-BR"/>
        </w:rPr>
        <w:t>(</w:t>
      </w:r>
      <w:r w:rsidRPr="00DF3132">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436C0C32" w14:textId="77777777" w:rsidR="00AB37BF" w:rsidRPr="00DF3132" w:rsidRDefault="00AB37BF" w:rsidP="00AB37BF">
      <w:pPr>
        <w:widowControl w:val="0"/>
        <w:numPr>
          <w:ilvl w:val="0"/>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Tên cơ sở:</w:t>
      </w:r>
    </w:p>
    <w:p w14:paraId="231CB74D" w14:textId="77777777" w:rsidR="00AB37BF" w:rsidRPr="00DF3132" w:rsidRDefault="00AB37BF" w:rsidP="00AB37BF">
      <w:pPr>
        <w:widowControl w:val="0"/>
        <w:numPr>
          <w:ilvl w:val="0"/>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Mã số đăng ký kinh doanh:</w:t>
      </w:r>
    </w:p>
    <w:p w14:paraId="1FB0D659" w14:textId="77777777" w:rsidR="00AB37BF" w:rsidRPr="00DF3132" w:rsidRDefault="00AB37BF" w:rsidP="00AB37BF">
      <w:pPr>
        <w:widowControl w:val="0"/>
        <w:numPr>
          <w:ilvl w:val="0"/>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Ngày thẩm định</w:t>
      </w:r>
    </w:p>
    <w:p w14:paraId="5E1BD1D9" w14:textId="77777777" w:rsidR="00AB37BF" w:rsidRPr="00DF3132" w:rsidRDefault="00AB37BF" w:rsidP="00AB37BF">
      <w:pPr>
        <w:widowControl w:val="0"/>
        <w:numPr>
          <w:ilvl w:val="0"/>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Thông tin Báo cáo khắc phục: </w:t>
      </w:r>
    </w:p>
    <w:p w14:paraId="6C4E508A" w14:textId="77777777" w:rsidR="00AB37BF" w:rsidRPr="00DF3132" w:rsidRDefault="00AB37BF" w:rsidP="00AB37BF">
      <w:pPr>
        <w:widowControl w:val="0"/>
        <w:numPr>
          <w:ilvl w:val="1"/>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Số văn bản, ngày:</w:t>
      </w:r>
    </w:p>
    <w:p w14:paraId="1374AEC1" w14:textId="77777777" w:rsidR="00AB37BF" w:rsidRPr="00DF3132" w:rsidRDefault="00AB37BF" w:rsidP="00AB37BF">
      <w:pPr>
        <w:widowControl w:val="0"/>
        <w:numPr>
          <w:ilvl w:val="1"/>
          <w:numId w:val="2"/>
        </w:numPr>
        <w:autoSpaceDE w:val="0"/>
        <w:autoSpaceDN w:val="0"/>
        <w:adjustRightInd w:val="0"/>
        <w:spacing w:after="0"/>
        <w:ind w:left="0" w:firstLine="454"/>
        <w:rPr>
          <w:rFonts w:cs="Arial"/>
          <w:bCs/>
          <w:color w:val="000000" w:themeColor="text1"/>
          <w:szCs w:val="20"/>
          <w:lang w:val="pt-BR"/>
        </w:rPr>
      </w:pPr>
      <w:r w:rsidRPr="00DF3132">
        <w:rPr>
          <w:rFonts w:cs="Arial"/>
          <w:bCs/>
          <w:color w:val="000000" w:themeColor="text1"/>
          <w:szCs w:val="20"/>
          <w:lang w:val="pt-BR"/>
        </w:rPr>
        <w:t xml:space="preserve"> Ngày nhận được báo cáo:</w:t>
      </w:r>
    </w:p>
    <w:p w14:paraId="7E60D5E3" w14:textId="77777777" w:rsidR="00AB37BF" w:rsidRPr="00DF3132" w:rsidRDefault="00AB37BF" w:rsidP="00AB37BF">
      <w:pPr>
        <w:widowControl w:val="0"/>
        <w:numPr>
          <w:ilvl w:val="0"/>
          <w:numId w:val="2"/>
        </w:numPr>
        <w:autoSpaceDE w:val="0"/>
        <w:autoSpaceDN w:val="0"/>
        <w:adjustRightInd w:val="0"/>
        <w:ind w:left="0" w:firstLine="454"/>
        <w:rPr>
          <w:rFonts w:cs="Arial"/>
          <w:bCs/>
          <w:color w:val="000000" w:themeColor="text1"/>
          <w:szCs w:val="20"/>
          <w:lang w:val="pt-BR"/>
        </w:rPr>
      </w:pPr>
      <w:r w:rsidRPr="00DF3132">
        <w:rPr>
          <w:rFonts w:cs="Arial"/>
          <w:bCs/>
          <w:color w:val="000000" w:themeColor="text1"/>
          <w:szCs w:val="20"/>
          <w:lang w:val="pt-BR"/>
        </w:rPr>
        <w:t xml:space="preserve">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25"/>
        <w:gridCol w:w="2344"/>
        <w:gridCol w:w="2339"/>
        <w:gridCol w:w="3202"/>
      </w:tblGrid>
      <w:tr w:rsidR="00DF3132" w:rsidRPr="00DF3132" w14:paraId="25B041D5" w14:textId="77777777" w:rsidTr="00DE0BF1">
        <w:trPr>
          <w:jc w:val="center"/>
        </w:trPr>
        <w:tc>
          <w:tcPr>
            <w:tcW w:w="624" w:type="pct"/>
            <w:vAlign w:val="center"/>
          </w:tcPr>
          <w:p w14:paraId="63FA5302" w14:textId="77777777" w:rsidR="00AB37BF" w:rsidRPr="00DF3132" w:rsidRDefault="00AB37BF" w:rsidP="00C37153">
            <w:pPr>
              <w:widowControl w:val="0"/>
              <w:autoSpaceDE w:val="0"/>
              <w:autoSpaceDN w:val="0"/>
              <w:adjustRightInd w:val="0"/>
              <w:spacing w:after="40"/>
              <w:jc w:val="center"/>
              <w:rPr>
                <w:rFonts w:cs="Arial"/>
                <w:bCs/>
                <w:color w:val="000000" w:themeColor="text1"/>
                <w:szCs w:val="20"/>
                <w:lang w:val="pt-BR"/>
              </w:rPr>
            </w:pPr>
            <w:r w:rsidRPr="00DF3132">
              <w:rPr>
                <w:rFonts w:cs="Arial"/>
                <w:bCs/>
                <w:color w:val="000000" w:themeColor="text1"/>
                <w:szCs w:val="20"/>
                <w:lang w:val="pt-BR"/>
              </w:rPr>
              <w:t>Nhóm chỉ tiêu</w:t>
            </w:r>
          </w:p>
        </w:tc>
        <w:tc>
          <w:tcPr>
            <w:tcW w:w="1301" w:type="pct"/>
            <w:vAlign w:val="center"/>
          </w:tcPr>
          <w:p w14:paraId="154F6326" w14:textId="77777777" w:rsidR="00AB37BF" w:rsidRPr="00DF3132" w:rsidRDefault="00AB37BF" w:rsidP="00C37153">
            <w:pPr>
              <w:widowControl w:val="0"/>
              <w:autoSpaceDE w:val="0"/>
              <w:autoSpaceDN w:val="0"/>
              <w:adjustRightInd w:val="0"/>
              <w:spacing w:after="40"/>
              <w:jc w:val="center"/>
              <w:rPr>
                <w:rFonts w:cs="Arial"/>
                <w:bCs/>
                <w:color w:val="000000" w:themeColor="text1"/>
                <w:szCs w:val="20"/>
                <w:lang w:val="pt-BR"/>
              </w:rPr>
            </w:pPr>
            <w:r w:rsidRPr="00DF3132">
              <w:rPr>
                <w:rFonts w:cs="Arial"/>
                <w:bCs/>
                <w:color w:val="000000" w:themeColor="text1"/>
                <w:szCs w:val="20"/>
                <w:lang w:val="pt-BR"/>
              </w:rPr>
              <w:t>Điểm không phù hợp tại Biên bản thẩm định ngày....</w:t>
            </w:r>
          </w:p>
        </w:tc>
        <w:tc>
          <w:tcPr>
            <w:tcW w:w="1298" w:type="pct"/>
            <w:vAlign w:val="center"/>
          </w:tcPr>
          <w:p w14:paraId="219B601B" w14:textId="77777777" w:rsidR="00AB37BF" w:rsidRPr="00DF3132" w:rsidRDefault="00AB37BF" w:rsidP="00C37153">
            <w:pPr>
              <w:widowControl w:val="0"/>
              <w:autoSpaceDE w:val="0"/>
              <w:autoSpaceDN w:val="0"/>
              <w:adjustRightInd w:val="0"/>
              <w:spacing w:after="40"/>
              <w:jc w:val="center"/>
              <w:rPr>
                <w:rFonts w:cs="Arial"/>
                <w:bCs/>
                <w:color w:val="000000" w:themeColor="text1"/>
                <w:szCs w:val="20"/>
                <w:lang w:val="pt-BR"/>
              </w:rPr>
            </w:pPr>
            <w:r w:rsidRPr="00DF3132">
              <w:rPr>
                <w:rFonts w:cs="Arial"/>
                <w:bCs/>
                <w:color w:val="000000" w:themeColor="text1"/>
                <w:szCs w:val="20"/>
                <w:lang w:val="pt-BR"/>
              </w:rPr>
              <w:t>Biện pháp khắc phục của cơ sở</w:t>
            </w:r>
          </w:p>
        </w:tc>
        <w:tc>
          <w:tcPr>
            <w:tcW w:w="1777" w:type="pct"/>
            <w:vAlign w:val="center"/>
          </w:tcPr>
          <w:p w14:paraId="60C2A13B" w14:textId="77777777" w:rsidR="00AB37BF" w:rsidRPr="00DF3132" w:rsidRDefault="00AB37BF" w:rsidP="00C37153">
            <w:pPr>
              <w:widowControl w:val="0"/>
              <w:autoSpaceDE w:val="0"/>
              <w:autoSpaceDN w:val="0"/>
              <w:adjustRightInd w:val="0"/>
              <w:spacing w:after="40"/>
              <w:jc w:val="center"/>
              <w:rPr>
                <w:rFonts w:cs="Arial"/>
                <w:bCs/>
                <w:color w:val="000000" w:themeColor="text1"/>
                <w:szCs w:val="20"/>
                <w:lang w:val="pt-BR"/>
              </w:rPr>
            </w:pPr>
            <w:r w:rsidRPr="00DF3132">
              <w:rPr>
                <w:rFonts w:cs="Arial"/>
                <w:bCs/>
                <w:color w:val="000000" w:themeColor="text1"/>
                <w:szCs w:val="20"/>
                <w:lang w:val="pt-BR"/>
              </w:rPr>
              <w:t>Đánh giá của Đoàn thẩm định</w:t>
            </w:r>
          </w:p>
        </w:tc>
      </w:tr>
      <w:tr w:rsidR="00DF3132" w:rsidRPr="00DF3132" w14:paraId="09D53E53" w14:textId="77777777" w:rsidTr="00DE0BF1">
        <w:trPr>
          <w:jc w:val="center"/>
        </w:trPr>
        <w:tc>
          <w:tcPr>
            <w:tcW w:w="624" w:type="pct"/>
          </w:tcPr>
          <w:p w14:paraId="75DA4358"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301" w:type="pct"/>
          </w:tcPr>
          <w:p w14:paraId="5156854C"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298" w:type="pct"/>
          </w:tcPr>
          <w:p w14:paraId="7F449809"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777" w:type="pct"/>
          </w:tcPr>
          <w:p w14:paraId="058992E6"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r>
      <w:tr w:rsidR="00DF3132" w:rsidRPr="00DF3132" w14:paraId="2FA855D0" w14:textId="77777777" w:rsidTr="00DE0BF1">
        <w:trPr>
          <w:jc w:val="center"/>
        </w:trPr>
        <w:tc>
          <w:tcPr>
            <w:tcW w:w="624" w:type="pct"/>
          </w:tcPr>
          <w:p w14:paraId="54C4B58A"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301" w:type="pct"/>
          </w:tcPr>
          <w:p w14:paraId="1975629A"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298" w:type="pct"/>
          </w:tcPr>
          <w:p w14:paraId="47545DE6"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777" w:type="pct"/>
          </w:tcPr>
          <w:p w14:paraId="0AA323FD"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r>
      <w:tr w:rsidR="00DF3132" w:rsidRPr="00DF3132" w14:paraId="780BBFE0" w14:textId="77777777" w:rsidTr="00DE0BF1">
        <w:trPr>
          <w:jc w:val="center"/>
        </w:trPr>
        <w:tc>
          <w:tcPr>
            <w:tcW w:w="624" w:type="pct"/>
          </w:tcPr>
          <w:p w14:paraId="67F0C92D"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301" w:type="pct"/>
          </w:tcPr>
          <w:p w14:paraId="1B62C188"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298" w:type="pct"/>
          </w:tcPr>
          <w:p w14:paraId="36A72D63"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c>
          <w:tcPr>
            <w:tcW w:w="1777" w:type="pct"/>
          </w:tcPr>
          <w:p w14:paraId="46850488" w14:textId="77777777" w:rsidR="00AB37BF" w:rsidRPr="00DF3132" w:rsidRDefault="00AB37BF" w:rsidP="00C37153">
            <w:pPr>
              <w:widowControl w:val="0"/>
              <w:autoSpaceDE w:val="0"/>
              <w:autoSpaceDN w:val="0"/>
              <w:adjustRightInd w:val="0"/>
              <w:spacing w:after="40"/>
              <w:rPr>
                <w:rFonts w:cs="Arial"/>
                <w:b/>
                <w:bCs/>
                <w:color w:val="000000" w:themeColor="text1"/>
                <w:szCs w:val="20"/>
                <w:lang w:val="pt-BR"/>
              </w:rPr>
            </w:pPr>
          </w:p>
        </w:tc>
      </w:tr>
    </w:tbl>
    <w:p w14:paraId="75CCF8D8" w14:textId="77777777" w:rsidR="00AB37BF" w:rsidRPr="00DF3132" w:rsidRDefault="00AB37BF" w:rsidP="00AB37BF">
      <w:pPr>
        <w:widowControl w:val="0"/>
        <w:numPr>
          <w:ilvl w:val="0"/>
          <w:numId w:val="2"/>
        </w:numPr>
        <w:autoSpaceDE w:val="0"/>
        <w:autoSpaceDN w:val="0"/>
        <w:adjustRightInd w:val="0"/>
        <w:spacing w:after="0"/>
        <w:ind w:left="0" w:firstLine="454"/>
        <w:jc w:val="both"/>
        <w:rPr>
          <w:rFonts w:cs="Arial"/>
          <w:bCs/>
          <w:color w:val="000000" w:themeColor="text1"/>
          <w:szCs w:val="20"/>
          <w:lang w:val="pt-BR"/>
        </w:rPr>
      </w:pPr>
      <w:r w:rsidRPr="00DF3132">
        <w:rPr>
          <w:rFonts w:cs="Arial"/>
          <w:bCs/>
          <w:color w:val="000000" w:themeColor="text1"/>
          <w:szCs w:val="20"/>
          <w:lang w:val="pt-BR"/>
        </w:rPr>
        <w:t xml:space="preserve"> Nhận xét về điều kiện bảo đảm ATTP của cơ sở sau khi thực hiện báo cáo hành động khắc phục (Đạt/Không đạt):.............</w:t>
      </w:r>
    </w:p>
    <w:p w14:paraId="53737C11" w14:textId="77777777" w:rsidR="00AB37BF" w:rsidRPr="00DF3132" w:rsidRDefault="00AB37BF" w:rsidP="00AB37BF">
      <w:pPr>
        <w:widowControl w:val="0"/>
        <w:autoSpaceDE w:val="0"/>
        <w:autoSpaceDN w:val="0"/>
        <w:adjustRightInd w:val="0"/>
        <w:jc w:val="both"/>
        <w:rPr>
          <w:rFonts w:cs="Arial"/>
          <w:bCs/>
          <w:color w:val="000000" w:themeColor="text1"/>
          <w:szCs w:val="20"/>
          <w:lang w:val="pt-BR"/>
        </w:rPr>
      </w:pPr>
    </w:p>
    <w:tbl>
      <w:tblPr>
        <w:tblW w:w="5000" w:type="pct"/>
        <w:tblLook w:val="04A0" w:firstRow="1" w:lastRow="0" w:firstColumn="1" w:lastColumn="0" w:noHBand="0" w:noVBand="1"/>
      </w:tblPr>
      <w:tblGrid>
        <w:gridCol w:w="4464"/>
        <w:gridCol w:w="4562"/>
      </w:tblGrid>
      <w:tr w:rsidR="00AB37BF" w:rsidRPr="00DF3132" w14:paraId="401DAD12" w14:textId="77777777" w:rsidTr="00DE0BF1">
        <w:tc>
          <w:tcPr>
            <w:tcW w:w="2473" w:type="pct"/>
          </w:tcPr>
          <w:p w14:paraId="106B6CEC" w14:textId="77777777" w:rsidR="00AB37BF" w:rsidRPr="00DF3132" w:rsidRDefault="00AB37BF" w:rsidP="00C37153">
            <w:pPr>
              <w:widowControl w:val="0"/>
              <w:autoSpaceDE w:val="0"/>
              <w:autoSpaceDN w:val="0"/>
              <w:adjustRightInd w:val="0"/>
              <w:rPr>
                <w:rFonts w:cs="Arial"/>
                <w:b/>
                <w:bCs/>
                <w:color w:val="000000" w:themeColor="text1"/>
                <w:szCs w:val="20"/>
                <w:lang w:val="pt-BR"/>
              </w:rPr>
            </w:pPr>
          </w:p>
        </w:tc>
        <w:tc>
          <w:tcPr>
            <w:tcW w:w="2527" w:type="pct"/>
          </w:tcPr>
          <w:p w14:paraId="043E5DEC" w14:textId="77777777" w:rsidR="00AB37BF" w:rsidRPr="00DF3132" w:rsidRDefault="00AB37BF" w:rsidP="00C37153">
            <w:pPr>
              <w:widowControl w:val="0"/>
              <w:autoSpaceDE w:val="0"/>
              <w:autoSpaceDN w:val="0"/>
              <w:adjustRightInd w:val="0"/>
              <w:jc w:val="center"/>
              <w:rPr>
                <w:rFonts w:cs="Arial"/>
                <w:bCs/>
                <w:color w:val="000000" w:themeColor="text1"/>
                <w:szCs w:val="20"/>
                <w:lang w:val="pt-BR"/>
              </w:rPr>
            </w:pPr>
            <w:r w:rsidRPr="00DF3132">
              <w:rPr>
                <w:rFonts w:cs="Arial"/>
                <w:bCs/>
                <w:color w:val="000000" w:themeColor="text1"/>
                <w:szCs w:val="20"/>
                <w:lang w:val="pt-BR"/>
              </w:rPr>
              <w:t>.............., ngày........ tháng..... năm..............</w:t>
            </w:r>
          </w:p>
          <w:p w14:paraId="67A5E572" w14:textId="77777777" w:rsidR="00AB37BF" w:rsidRPr="00DF3132" w:rsidRDefault="00AB37BF" w:rsidP="00C37153">
            <w:pPr>
              <w:widowControl w:val="0"/>
              <w:autoSpaceDE w:val="0"/>
              <w:autoSpaceDN w:val="0"/>
              <w:adjustRightInd w:val="0"/>
              <w:jc w:val="center"/>
              <w:rPr>
                <w:rFonts w:cs="Arial"/>
                <w:bCs/>
                <w:color w:val="000000" w:themeColor="text1"/>
                <w:szCs w:val="20"/>
                <w:lang w:val="pt-BR"/>
              </w:rPr>
            </w:pPr>
            <w:r w:rsidRPr="00DF3132">
              <w:rPr>
                <w:rFonts w:cs="Arial"/>
                <w:bCs/>
                <w:color w:val="000000" w:themeColor="text1"/>
                <w:szCs w:val="20"/>
                <w:lang w:val="pt-BR"/>
              </w:rPr>
              <w:t>TRƯỞNG ĐOÀN THẨM ĐỊNH</w:t>
            </w:r>
          </w:p>
          <w:p w14:paraId="626047E3" w14:textId="77777777" w:rsidR="00AB37BF" w:rsidRPr="00DF3132" w:rsidRDefault="00AB37BF" w:rsidP="00C37153">
            <w:pPr>
              <w:widowControl w:val="0"/>
              <w:autoSpaceDE w:val="0"/>
              <w:autoSpaceDN w:val="0"/>
              <w:adjustRightInd w:val="0"/>
              <w:jc w:val="center"/>
              <w:rPr>
                <w:rFonts w:cs="Arial"/>
                <w:bCs/>
                <w:color w:val="000000" w:themeColor="text1"/>
                <w:szCs w:val="20"/>
                <w:lang w:val="pt-BR"/>
              </w:rPr>
            </w:pPr>
            <w:r w:rsidRPr="00DF3132">
              <w:rPr>
                <w:rFonts w:cs="Arial"/>
                <w:bCs/>
                <w:color w:val="000000" w:themeColor="text1"/>
                <w:szCs w:val="20"/>
                <w:lang w:val="pt-BR"/>
              </w:rPr>
              <w:t>(Ký tên)</w:t>
            </w:r>
          </w:p>
          <w:p w14:paraId="22B2CAE0" w14:textId="77777777" w:rsidR="00AB37BF" w:rsidRPr="00DF3132" w:rsidRDefault="00AB37BF" w:rsidP="00C37153">
            <w:pPr>
              <w:widowControl w:val="0"/>
              <w:autoSpaceDE w:val="0"/>
              <w:autoSpaceDN w:val="0"/>
              <w:adjustRightInd w:val="0"/>
              <w:rPr>
                <w:rFonts w:cs="Arial"/>
                <w:b/>
                <w:bCs/>
                <w:color w:val="000000" w:themeColor="text1"/>
                <w:szCs w:val="20"/>
                <w:lang w:val="pt-BR"/>
              </w:rPr>
            </w:pPr>
          </w:p>
        </w:tc>
      </w:tr>
    </w:tbl>
    <w:p w14:paraId="4D856022" w14:textId="77777777" w:rsidR="00AB37BF" w:rsidRPr="00DF3132" w:rsidRDefault="00AB37BF" w:rsidP="00AB37BF">
      <w:pPr>
        <w:widowControl w:val="0"/>
        <w:autoSpaceDE w:val="0"/>
        <w:autoSpaceDN w:val="0"/>
        <w:adjustRightInd w:val="0"/>
        <w:ind w:firstLine="454"/>
        <w:jc w:val="center"/>
        <w:rPr>
          <w:rFonts w:cs="Arial"/>
          <w:b/>
          <w:bCs/>
          <w:color w:val="000000" w:themeColor="text1"/>
          <w:szCs w:val="20"/>
          <w:lang w:val="pt-BR"/>
        </w:rPr>
      </w:pPr>
    </w:p>
    <w:p w14:paraId="10C5D4F7" w14:textId="77777777" w:rsidR="00AB37BF" w:rsidRPr="00DF3132" w:rsidRDefault="00AB37BF" w:rsidP="00AB37BF">
      <w:pPr>
        <w:widowControl w:val="0"/>
        <w:autoSpaceDE w:val="0"/>
        <w:autoSpaceDN w:val="0"/>
        <w:adjustRightInd w:val="0"/>
        <w:jc w:val="right"/>
        <w:rPr>
          <w:rFonts w:cs="Arial"/>
          <w:b/>
          <w:bCs/>
          <w:color w:val="000000" w:themeColor="text1"/>
          <w:szCs w:val="20"/>
          <w:lang w:val="pt-BR"/>
        </w:rPr>
      </w:pPr>
      <w:r w:rsidRPr="00DF3132">
        <w:rPr>
          <w:rFonts w:cs="Arial"/>
          <w:b/>
          <w:bCs/>
          <w:color w:val="000000" w:themeColor="text1"/>
          <w:szCs w:val="20"/>
          <w:lang w:val="pt-BR"/>
        </w:rPr>
        <w:br w:type="page"/>
      </w:r>
      <w:r w:rsidRPr="00DF3132">
        <w:rPr>
          <w:rFonts w:cs="Arial"/>
          <w:b/>
          <w:bCs/>
          <w:color w:val="000000" w:themeColor="text1"/>
          <w:szCs w:val="20"/>
          <w:lang w:val="pt-BR"/>
        </w:rPr>
        <w:lastRenderedPageBreak/>
        <w:t>BB 1.1</w:t>
      </w:r>
    </w:p>
    <w:p w14:paraId="1087CEB1" w14:textId="77777777" w:rsidR="00AB37BF" w:rsidRPr="00DF3132" w:rsidRDefault="00AB37BF" w:rsidP="00DF3132">
      <w:pPr>
        <w:adjustRightInd w:val="0"/>
        <w:snapToGrid w:val="0"/>
        <w:spacing w:after="0"/>
        <w:jc w:val="center"/>
        <w:rPr>
          <w:rFonts w:cs="Arial"/>
          <w:b/>
          <w:bCs/>
          <w:color w:val="000000" w:themeColor="text1"/>
          <w:szCs w:val="20"/>
          <w:lang w:val="pt-BR"/>
        </w:rPr>
      </w:pPr>
      <w:r w:rsidRPr="00DF3132">
        <w:rPr>
          <w:rFonts w:cs="Arial"/>
          <w:b/>
          <w:bCs/>
          <w:color w:val="000000" w:themeColor="text1"/>
          <w:szCs w:val="20"/>
          <w:lang w:val="pt-BR"/>
        </w:rPr>
        <w:t>H</w:t>
      </w:r>
      <w:r w:rsidRPr="00DF3132">
        <w:rPr>
          <w:rFonts w:cs="Arial"/>
          <w:b/>
          <w:bCs/>
          <w:color w:val="000000" w:themeColor="text1"/>
          <w:szCs w:val="20"/>
          <w:lang w:val="vi-VN"/>
        </w:rPr>
        <w:t xml:space="preserve">ƯỚNG DẪN THẨM ĐỊNH, </w:t>
      </w:r>
      <w:r w:rsidRPr="00DF3132">
        <w:rPr>
          <w:rFonts w:cs="Arial"/>
          <w:b/>
          <w:bCs/>
          <w:color w:val="000000" w:themeColor="text1"/>
          <w:szCs w:val="20"/>
          <w:lang w:val="pt-BR"/>
        </w:rPr>
        <w:t>PHÂN</w:t>
      </w:r>
      <w:r w:rsidRPr="00DF3132">
        <w:rPr>
          <w:rFonts w:cs="Arial"/>
          <w:b/>
          <w:bCs/>
          <w:color w:val="000000" w:themeColor="text1"/>
          <w:szCs w:val="20"/>
          <w:lang w:val="vi-VN"/>
        </w:rPr>
        <w:t xml:space="preserve"> LOẠI</w:t>
      </w:r>
      <w:r w:rsidRPr="00DF3132">
        <w:rPr>
          <w:rFonts w:cs="Arial"/>
          <w:b/>
          <w:bCs/>
          <w:color w:val="000000" w:themeColor="text1"/>
          <w:szCs w:val="20"/>
          <w:lang w:val="pt-BR"/>
        </w:rPr>
        <w:t xml:space="preserve"> VÀ HOÀN THIỆN BIÊN BẢN </w:t>
      </w:r>
    </w:p>
    <w:p w14:paraId="4511104D" w14:textId="77777777" w:rsidR="00AB37BF" w:rsidRPr="00DF3132" w:rsidRDefault="00AB37BF" w:rsidP="00DF3132">
      <w:pPr>
        <w:adjustRightInd w:val="0"/>
        <w:snapToGrid w:val="0"/>
        <w:spacing w:after="0"/>
        <w:jc w:val="center"/>
        <w:rPr>
          <w:rFonts w:cs="Arial"/>
          <w:b/>
          <w:bCs/>
          <w:color w:val="000000" w:themeColor="text1"/>
          <w:szCs w:val="20"/>
          <w:lang w:val="pt-BR"/>
        </w:rPr>
      </w:pPr>
      <w:r w:rsidRPr="00DF3132">
        <w:rPr>
          <w:rFonts w:cs="Arial"/>
          <w:b/>
          <w:bCs/>
          <w:color w:val="000000" w:themeColor="text1"/>
          <w:szCs w:val="20"/>
          <w:lang w:val="vi-VN"/>
        </w:rPr>
        <w:t>THẨM ĐỊNH</w:t>
      </w:r>
      <w:r w:rsidRPr="00DF3132">
        <w:rPr>
          <w:rFonts w:cs="Arial"/>
          <w:b/>
          <w:bCs/>
          <w:color w:val="000000" w:themeColor="text1"/>
          <w:szCs w:val="20"/>
          <w:lang w:val="pt-BR"/>
        </w:rPr>
        <w:t xml:space="preserve"> </w:t>
      </w:r>
      <w:r w:rsidRPr="00DF3132">
        <w:rPr>
          <w:rFonts w:cs="Arial"/>
          <w:b/>
          <w:bCs/>
          <w:color w:val="000000" w:themeColor="text1"/>
          <w:szCs w:val="20"/>
          <w:lang w:val="vi-VN"/>
        </w:rPr>
        <w:t xml:space="preserve">ĐIỀU KIỆN BẢO ĐẢM AN TOÀN THỰC PHẨM </w:t>
      </w:r>
    </w:p>
    <w:p w14:paraId="3AAB360F" w14:textId="77777777" w:rsidR="00AB37BF" w:rsidRPr="00DF3132" w:rsidRDefault="00AB37BF" w:rsidP="00DF3132">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DF3132">
        <w:rPr>
          <w:rFonts w:ascii="Arial" w:hAnsi="Arial" w:cs="Arial"/>
          <w:b/>
          <w:bCs/>
          <w:color w:val="000000" w:themeColor="text1"/>
          <w:sz w:val="20"/>
          <w:szCs w:val="20"/>
          <w:lang w:val="it-IT"/>
        </w:rPr>
        <w:t>CƠ SỞ SẢN XUẤT BAN ĐẦU THỰC PHẨM CÓ NGUỒN GỐC THỰC VẬT</w:t>
      </w:r>
    </w:p>
    <w:p w14:paraId="5545C05B" w14:textId="77777777" w:rsidR="00AB37BF" w:rsidRPr="00DF3132" w:rsidRDefault="00AB37BF" w:rsidP="00DF3132">
      <w:pPr>
        <w:widowControl w:val="0"/>
        <w:autoSpaceDE w:val="0"/>
        <w:autoSpaceDN w:val="0"/>
        <w:adjustRightInd w:val="0"/>
        <w:spacing w:after="0"/>
        <w:ind w:firstLine="454"/>
        <w:jc w:val="center"/>
        <w:rPr>
          <w:rFonts w:cs="Arial"/>
          <w:b/>
          <w:bCs/>
          <w:iCs/>
          <w:color w:val="000000" w:themeColor="text1"/>
          <w:szCs w:val="20"/>
          <w:lang w:val="it-IT"/>
        </w:rPr>
      </w:pPr>
    </w:p>
    <w:p w14:paraId="6FF133E7"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vi-VN"/>
        </w:rPr>
      </w:pPr>
      <w:r w:rsidRPr="00DF3132">
        <w:rPr>
          <w:rFonts w:cs="Arial"/>
          <w:b/>
          <w:bCs/>
          <w:color w:val="000000" w:themeColor="text1"/>
          <w:szCs w:val="20"/>
          <w:lang w:val="vi-VN"/>
        </w:rPr>
        <w:t>I. PHẠM VI ÁP DỤNG</w:t>
      </w:r>
    </w:p>
    <w:p w14:paraId="136124C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Tài liệu này hướng dẫn thẩm định, đánh giá </w:t>
      </w:r>
      <w:r w:rsidRPr="00DF3132">
        <w:rPr>
          <w:rFonts w:cs="Arial"/>
          <w:color w:val="000000" w:themeColor="text1"/>
          <w:szCs w:val="20"/>
          <w:lang w:val="en-SG"/>
        </w:rPr>
        <w:t>phân</w:t>
      </w:r>
      <w:r w:rsidRPr="00DF3132">
        <w:rPr>
          <w:rFonts w:cs="Arial"/>
          <w:color w:val="000000" w:themeColor="text1"/>
          <w:szCs w:val="20"/>
          <w:lang w:val="vi-VN"/>
        </w:rPr>
        <w:t xml:space="preserve"> loại điều kiện bảo đảm ATTP đối với các cơ sở sản xuất ban đầu (trồng trọt, thu hái, sơ chế gắn với trồng trọt) thực phẩm có nguồn gốc thực vật.</w:t>
      </w:r>
    </w:p>
    <w:p w14:paraId="10CB88BC" w14:textId="77777777" w:rsidR="00AB37BF" w:rsidRPr="00DF3132" w:rsidRDefault="00AB37BF" w:rsidP="00AB37BF">
      <w:pPr>
        <w:widowControl w:val="0"/>
        <w:autoSpaceDE w:val="0"/>
        <w:autoSpaceDN w:val="0"/>
        <w:adjustRightInd w:val="0"/>
        <w:ind w:firstLine="454"/>
        <w:rPr>
          <w:rFonts w:cs="Arial"/>
          <w:b/>
          <w:bCs/>
          <w:color w:val="000000" w:themeColor="text1"/>
          <w:szCs w:val="20"/>
        </w:rPr>
      </w:pPr>
      <w:r w:rsidRPr="00DF3132">
        <w:rPr>
          <w:rFonts w:cs="Arial"/>
          <w:b/>
          <w:bCs/>
          <w:color w:val="000000" w:themeColor="text1"/>
          <w:szCs w:val="20"/>
          <w:lang w:val="vi-VN"/>
        </w:rPr>
        <w:t xml:space="preserve">II. HƯỚNG DẪN </w:t>
      </w:r>
      <w:r w:rsidRPr="00DF3132">
        <w:rPr>
          <w:rFonts w:cs="Arial"/>
          <w:b/>
          <w:bCs/>
          <w:color w:val="000000" w:themeColor="text1"/>
          <w:szCs w:val="20"/>
          <w:lang w:val="en-SG"/>
        </w:rPr>
        <w:t xml:space="preserve">PHÂN </w:t>
      </w:r>
      <w:r w:rsidRPr="00DF3132">
        <w:rPr>
          <w:rFonts w:cs="Arial"/>
          <w:b/>
          <w:bCs/>
          <w:color w:val="000000" w:themeColor="text1"/>
          <w:szCs w:val="20"/>
          <w:lang w:val="vi-VN"/>
        </w:rPr>
        <w:t>LOẠI</w:t>
      </w:r>
    </w:p>
    <w:p w14:paraId="6B494380"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 xml:space="preserve">A. Ghi biên bản </w:t>
      </w:r>
      <w:r w:rsidRPr="00DF3132">
        <w:rPr>
          <w:rFonts w:cs="Arial"/>
          <w:b/>
          <w:color w:val="000000" w:themeColor="text1"/>
          <w:szCs w:val="20"/>
          <w:lang w:val="vi-VN"/>
        </w:rPr>
        <w:t>thẩm định</w:t>
      </w:r>
      <w:r w:rsidRPr="00DF3132">
        <w:rPr>
          <w:rFonts w:cs="Arial"/>
          <w:b/>
          <w:bCs/>
          <w:color w:val="000000" w:themeColor="text1"/>
          <w:szCs w:val="20"/>
          <w:lang w:val="vi-VN"/>
        </w:rPr>
        <w:t>:</w:t>
      </w:r>
    </w:p>
    <w:p w14:paraId="74AF6FF8" w14:textId="77777777" w:rsidR="00AB37BF" w:rsidRPr="00DF3132" w:rsidRDefault="00AB37BF" w:rsidP="00AB37BF">
      <w:pPr>
        <w:widowControl w:val="0"/>
        <w:tabs>
          <w:tab w:val="left" w:pos="348"/>
        </w:tabs>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Ghi đầy đủ thông tin theo quy định trong mẫu biên bản.</w:t>
      </w:r>
    </w:p>
    <w:p w14:paraId="096781A5" w14:textId="77777777" w:rsidR="00AB37BF" w:rsidRPr="00DF3132" w:rsidRDefault="00AB37BF" w:rsidP="00AB37BF">
      <w:pPr>
        <w:widowControl w:val="0"/>
        <w:tabs>
          <w:tab w:val="left" w:pos="348"/>
        </w:tabs>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Thẩm tra và ghi thông tin chính xác.</w:t>
      </w:r>
    </w:p>
    <w:p w14:paraId="62E556DA" w14:textId="77777777" w:rsidR="00AB37BF" w:rsidRPr="00DF3132" w:rsidRDefault="00AB37BF" w:rsidP="00AB37BF">
      <w:pPr>
        <w:widowControl w:val="0"/>
        <w:tabs>
          <w:tab w:val="left" w:pos="206"/>
        </w:tabs>
        <w:autoSpaceDE w:val="0"/>
        <w:autoSpaceDN w:val="0"/>
        <w:adjustRightInd w:val="0"/>
        <w:ind w:firstLine="454"/>
        <w:jc w:val="both"/>
        <w:rPr>
          <w:rFonts w:cs="Arial"/>
          <w:strike/>
          <w:color w:val="000000" w:themeColor="text1"/>
          <w:szCs w:val="20"/>
          <w:lang w:val="vi-VN"/>
        </w:rPr>
      </w:pPr>
      <w:r w:rsidRPr="00DF3132">
        <w:rPr>
          <w:rFonts w:cs="Arial"/>
          <w:color w:val="000000" w:themeColor="text1"/>
          <w:szCs w:val="20"/>
          <w:lang w:val="vi-VN"/>
        </w:rPr>
        <w:t>- Kết quả đánh giá chỉ tiêu là “Đạt”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r w:rsidRPr="00DF3132">
        <w:rPr>
          <w:rFonts w:cs="Arial"/>
          <w:color w:val="000000" w:themeColor="text1"/>
          <w:szCs w:val="20"/>
        </w:rPr>
        <w:t>.</w:t>
      </w:r>
      <w:r w:rsidRPr="00DF3132">
        <w:rPr>
          <w:rFonts w:cs="Arial"/>
          <w:color w:val="000000" w:themeColor="text1"/>
          <w:szCs w:val="20"/>
          <w:lang w:val="vi-VN"/>
        </w:rPr>
        <w:t xml:space="preserve"> </w:t>
      </w:r>
    </w:p>
    <w:p w14:paraId="1341E714" w14:textId="77777777" w:rsidR="00AB37BF" w:rsidRPr="00DF3132" w:rsidRDefault="00AB37BF" w:rsidP="00AB37BF">
      <w:pPr>
        <w:widowControl w:val="0"/>
        <w:tabs>
          <w:tab w:val="left" w:pos="206"/>
        </w:tabs>
        <w:autoSpaceDE w:val="0"/>
        <w:autoSpaceDN w:val="0"/>
        <w:adjustRightInd w:val="0"/>
        <w:ind w:firstLine="454"/>
        <w:jc w:val="both"/>
        <w:rPr>
          <w:rFonts w:cs="Arial"/>
          <w:strike/>
          <w:color w:val="000000" w:themeColor="text1"/>
          <w:szCs w:val="20"/>
          <w:lang w:val="vi-VN"/>
        </w:rPr>
      </w:pPr>
      <w:r w:rsidRPr="00DF3132">
        <w:rPr>
          <w:rFonts w:cs="Arial"/>
          <w:color w:val="000000" w:themeColor="text1"/>
          <w:szCs w:val="20"/>
          <w:lang w:val="vi-VN"/>
        </w:rPr>
        <w:t>- Dùng ký hiệu X hoặc</w:t>
      </w:r>
      <w:r w:rsidRPr="00DF3132">
        <w:rPr>
          <w:rStyle w:val="apple-converted-space"/>
          <w:rFonts w:cs="Arial"/>
          <w:color w:val="000000" w:themeColor="text1"/>
          <w:szCs w:val="20"/>
          <w:lang w:val="vi-VN"/>
        </w:rPr>
        <w:t> </w:t>
      </w:r>
      <w:r w:rsidRPr="00DF3132">
        <w:rPr>
          <w:rFonts w:cs="Arial"/>
          <w:color w:val="000000" w:themeColor="text1"/>
          <w:szCs w:val="20"/>
          <w:shd w:val="clear" w:color="auto" w:fill="FFFFFF"/>
          <w:lang w:val="vi-VN"/>
        </w:rPr>
        <w:t>√</w:t>
      </w:r>
      <w:r w:rsidRPr="00DF3132">
        <w:rPr>
          <w:rStyle w:val="apple-converted-space"/>
          <w:rFonts w:cs="Arial"/>
          <w:color w:val="000000" w:themeColor="text1"/>
          <w:szCs w:val="20"/>
          <w:lang w:val="vi-VN"/>
        </w:rPr>
        <w:t> </w:t>
      </w:r>
      <w:r w:rsidRPr="00DF3132">
        <w:rPr>
          <w:rFonts w:cs="Arial"/>
          <w:color w:val="000000" w:themeColor="text1"/>
          <w:szCs w:val="20"/>
          <w:lang w:val="vi-VN"/>
        </w:rPr>
        <w:t>đánh dấu vào các vị trí mức đánh giá đã được xác định đối với mỗi chỉ tiêu.</w:t>
      </w:r>
    </w:p>
    <w:p w14:paraId="624AA3BC" w14:textId="77777777" w:rsidR="00AB37BF" w:rsidRPr="00DF3132" w:rsidRDefault="00AB37BF" w:rsidP="00AB37BF">
      <w:pPr>
        <w:widowControl w:val="0"/>
        <w:tabs>
          <w:tab w:val="left" w:pos="348"/>
        </w:tabs>
        <w:autoSpaceDE w:val="0"/>
        <w:autoSpaceDN w:val="0"/>
        <w:adjustRightInd w:val="0"/>
        <w:ind w:firstLine="454"/>
        <w:jc w:val="both"/>
        <w:rPr>
          <w:rFonts w:cs="Arial"/>
          <w:b/>
          <w:bCs/>
          <w:color w:val="000000" w:themeColor="text1"/>
          <w:szCs w:val="20"/>
        </w:rPr>
      </w:pPr>
      <w:r w:rsidRPr="00DF3132">
        <w:rPr>
          <w:rFonts w:cs="Arial"/>
          <w:color w:val="000000" w:themeColor="text1"/>
          <w:szCs w:val="20"/>
          <w:lang w:val="vi-VN"/>
        </w:rPr>
        <w:t>- Nếu sửa chữa trên biên bản, phải có chữ ký xác nhận của Trưởng đoàn thẩm định</w:t>
      </w:r>
      <w:r w:rsidRPr="00DF3132">
        <w:rPr>
          <w:rFonts w:cs="Arial"/>
          <w:color w:val="000000" w:themeColor="text1"/>
          <w:szCs w:val="20"/>
        </w:rPr>
        <w:t>.</w:t>
      </w:r>
    </w:p>
    <w:p w14:paraId="64784959" w14:textId="77777777" w:rsidR="00AB37BF" w:rsidRPr="00DF3132" w:rsidRDefault="00AB37BF" w:rsidP="00AB37BF">
      <w:pPr>
        <w:widowControl w:val="0"/>
        <w:ind w:firstLine="454"/>
        <w:jc w:val="both"/>
        <w:rPr>
          <w:rFonts w:cs="Arial"/>
          <w:b/>
          <w:bCs/>
          <w:color w:val="000000" w:themeColor="text1"/>
          <w:szCs w:val="20"/>
          <w:lang w:val="vi-VN"/>
        </w:rPr>
      </w:pPr>
      <w:r w:rsidRPr="00DF3132">
        <w:rPr>
          <w:rFonts w:cs="Arial"/>
          <w:bCs/>
          <w:color w:val="000000" w:themeColor="text1"/>
          <w:szCs w:val="20"/>
          <w:lang w:val="vi-VN"/>
        </w:rPr>
        <w:t xml:space="preserve">- Điểm 2 Mục VI. Đề xuất phân loại cơ sở (Đạt/Không đạt). Trường hợp Không đạt ghi chú thêm </w:t>
      </w:r>
      <w:r w:rsidRPr="00DF3132">
        <w:rPr>
          <w:rFonts w:cs="Arial"/>
          <w:bCs/>
          <w:color w:val="000000" w:themeColor="text1"/>
          <w:szCs w:val="20"/>
          <w:u w:val="single"/>
          <w:lang w:val="vi-VN"/>
        </w:rPr>
        <w:t>Có thể hay Không thể</w:t>
      </w:r>
      <w:r w:rsidRPr="00DF3132">
        <w:rPr>
          <w:rFonts w:cs="Arial"/>
          <w:color w:val="000000" w:themeColor="text1"/>
          <w:szCs w:val="20"/>
          <w:lang w:val="vi-VN"/>
        </w:rPr>
        <w:t xml:space="preserve"> khắc phục các điểm không phù hợp trong thời hạn phải cấp giấy chứng nhận ATTP.</w:t>
      </w:r>
    </w:p>
    <w:p w14:paraId="75A2C44E"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Cs/>
          <w:color w:val="000000" w:themeColor="text1"/>
          <w:szCs w:val="20"/>
          <w:lang w:val="vi-VN"/>
        </w:rPr>
        <w:t xml:space="preserve">- Mục VIII. Thẩm tra báo cáo khắc phục chỉ áp dụng đối với trường hợp </w:t>
      </w:r>
      <w:r w:rsidRPr="00DF3132">
        <w:rPr>
          <w:rFonts w:cs="Arial"/>
          <w:color w:val="000000" w:themeColor="text1"/>
          <w:szCs w:val="20"/>
          <w:lang w:val="vi-VN"/>
        </w:rPr>
        <w:t xml:space="preserve">các điểm chưa phù hợp </w:t>
      </w:r>
      <w:r w:rsidRPr="00DF3132">
        <w:rPr>
          <w:rFonts w:cs="Arial"/>
          <w:color w:val="000000" w:themeColor="text1"/>
          <w:szCs w:val="20"/>
          <w:u w:val="single"/>
          <w:lang w:val="vi-VN"/>
        </w:rPr>
        <w:t>có thể</w:t>
      </w:r>
      <w:r w:rsidRPr="00DF3132">
        <w:rPr>
          <w:rFonts w:cs="Arial"/>
          <w:color w:val="000000" w:themeColor="text1"/>
          <w:szCs w:val="20"/>
          <w:lang w:val="vi-VN"/>
        </w:rPr>
        <w:t xml:space="preserve"> khắc phục trong thời hạn phải cấp Giấy chứng nhận</w:t>
      </w:r>
      <w:r w:rsidRPr="00DF3132">
        <w:rPr>
          <w:rFonts w:cs="Arial"/>
          <w:bCs/>
          <w:color w:val="000000" w:themeColor="text1"/>
          <w:szCs w:val="20"/>
          <w:lang w:val="vi-VN"/>
        </w:rPr>
        <w:t xml:space="preserve"> và sau khi nhận được báo cáo khắc phục của cơ sở.</w:t>
      </w:r>
    </w:p>
    <w:p w14:paraId="0051D089"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B. Nguyên tắc đánh giá:</w:t>
      </w:r>
    </w:p>
    <w:p w14:paraId="5DB9D655"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lang w:val="vi-VN"/>
        </w:rPr>
        <w:t>- Nhóm chỉ tiêu được đánh giá đạt khi tuân thủ quy định Luật ATTP, yêu cầu của quy chuẩn kỹ thuật tương ứng</w:t>
      </w:r>
      <w:r w:rsidRPr="00DF3132">
        <w:rPr>
          <w:rFonts w:cs="Arial"/>
          <w:color w:val="000000" w:themeColor="text1"/>
          <w:szCs w:val="20"/>
        </w:rPr>
        <w:t>.</w:t>
      </w:r>
    </w:p>
    <w:p w14:paraId="3D606E6C"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 Đoàn thẩm định có thể đưa ra các khuyến nghị để cơ sở xem xét cải tiến trong hoạt động kiểm soát chất lượng, an toàn thực phẩm tại Nhóm chỉ tiêu đánh giá tương ứng.</w:t>
      </w:r>
    </w:p>
    <w:p w14:paraId="3778EA8B" w14:textId="77777777" w:rsidR="00AB37BF" w:rsidRPr="00DF3132" w:rsidRDefault="00AB37BF" w:rsidP="00AB37BF">
      <w:pPr>
        <w:widowControl w:val="0"/>
        <w:ind w:firstLine="454"/>
        <w:rPr>
          <w:rFonts w:cs="Arial"/>
          <w:b/>
          <w:bCs/>
          <w:color w:val="000000" w:themeColor="text1"/>
          <w:szCs w:val="20"/>
          <w:lang w:val="vi-VN"/>
        </w:rPr>
      </w:pPr>
      <w:r w:rsidRPr="00DF3132">
        <w:rPr>
          <w:rFonts w:cs="Arial"/>
          <w:b/>
          <w:bCs/>
          <w:color w:val="000000" w:themeColor="text1"/>
          <w:szCs w:val="20"/>
          <w:lang w:val="vi-VN"/>
        </w:rPr>
        <w:t>C. Hướng dẫn phân loại</w:t>
      </w:r>
    </w:p>
    <w:p w14:paraId="34CAB103" w14:textId="77777777" w:rsidR="00AB37BF" w:rsidRPr="00DF3132" w:rsidRDefault="00AB37BF" w:rsidP="00AB37BF">
      <w:pPr>
        <w:widowControl w:val="0"/>
        <w:ind w:firstLine="454"/>
        <w:rPr>
          <w:rFonts w:cs="Arial"/>
          <w:b/>
          <w:bCs/>
          <w:color w:val="000000" w:themeColor="text1"/>
          <w:szCs w:val="20"/>
          <w:lang w:val="vi-VN"/>
        </w:rPr>
      </w:pPr>
      <w:r w:rsidRPr="00DF3132">
        <w:rPr>
          <w:rFonts w:cs="Arial"/>
          <w:b/>
          <w:bCs/>
          <w:color w:val="000000" w:themeColor="text1"/>
          <w:szCs w:val="20"/>
          <w:lang w:val="vi-VN"/>
        </w:rPr>
        <w:t>1. Phân loại ĐẠT:</w:t>
      </w:r>
    </w:p>
    <w:p w14:paraId="5EF583C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Cơ sở đáp ứng đầy đủ các yêu cầu về điều kiện bảo đảm an toàn thực phẩm theo quy định và được đánh giá “ĐẠT” đối với tất cả nhóm chỉ tiêu được đánh giá.</w:t>
      </w:r>
    </w:p>
    <w:p w14:paraId="0BCC376B" w14:textId="77777777" w:rsidR="00AB37BF" w:rsidRPr="00DF3132" w:rsidRDefault="00AB37BF" w:rsidP="00AB37BF">
      <w:pPr>
        <w:widowControl w:val="0"/>
        <w:ind w:firstLine="454"/>
        <w:jc w:val="right"/>
        <w:rPr>
          <w:rFonts w:cs="Arial"/>
          <w:b/>
          <w:bCs/>
          <w:color w:val="000000" w:themeColor="text1"/>
          <w:szCs w:val="20"/>
        </w:rPr>
      </w:pPr>
      <w:r w:rsidRPr="00DF3132">
        <w:rPr>
          <w:rFonts w:cs="Arial"/>
          <w:b/>
          <w:bCs/>
          <w:color w:val="000000" w:themeColor="text1"/>
          <w:szCs w:val="20"/>
        </w:rPr>
        <w:t xml:space="preserve">BB 1.1 </w:t>
      </w:r>
    </w:p>
    <w:p w14:paraId="3476AF1B" w14:textId="77777777" w:rsidR="00AB37BF" w:rsidRPr="00DF3132" w:rsidRDefault="00AB37BF" w:rsidP="00AB37BF">
      <w:pPr>
        <w:widowControl w:val="0"/>
        <w:ind w:firstLine="454"/>
        <w:rPr>
          <w:rFonts w:cs="Arial"/>
          <w:b/>
          <w:bCs/>
          <w:color w:val="000000" w:themeColor="text1"/>
          <w:szCs w:val="20"/>
          <w:lang w:val="vi-VN"/>
        </w:rPr>
      </w:pPr>
      <w:r w:rsidRPr="00DF3132">
        <w:rPr>
          <w:rFonts w:cs="Arial"/>
          <w:b/>
          <w:bCs/>
          <w:color w:val="000000" w:themeColor="text1"/>
          <w:szCs w:val="20"/>
          <w:lang w:val="vi-VN"/>
        </w:rPr>
        <w:t xml:space="preserve">2. Phân loại KHÔNG ĐẠT: </w:t>
      </w:r>
    </w:p>
    <w:p w14:paraId="4828713B"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 xml:space="preserve">Cơ sở 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điểm không phù hợp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528CB6C7"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vi-VN"/>
        </w:rPr>
      </w:pPr>
      <w:r w:rsidRPr="00DF3132">
        <w:rPr>
          <w:rFonts w:cs="Arial"/>
          <w:b/>
          <w:bCs/>
          <w:color w:val="000000" w:themeColor="text1"/>
          <w:szCs w:val="20"/>
          <w:lang w:val="vi-VN"/>
        </w:rPr>
        <w:t>D. Hướng dẫn đánh giá đối với từng chỉ tiêu:</w:t>
      </w:r>
    </w:p>
    <w:p w14:paraId="7B4CE208"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1. Địa điểm sản xuất: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1"/>
        <w:gridCol w:w="1854"/>
        <w:gridCol w:w="2440"/>
        <w:gridCol w:w="744"/>
        <w:gridCol w:w="1200"/>
        <w:gridCol w:w="2051"/>
      </w:tblGrid>
      <w:tr w:rsidR="00DF3132" w:rsidRPr="00DF3132" w14:paraId="1BB4AE36" w14:textId="77777777" w:rsidTr="00DE0BF1">
        <w:trPr>
          <w:trHeight w:val="546"/>
          <w:jc w:val="center"/>
        </w:trPr>
        <w:tc>
          <w:tcPr>
            <w:tcW w:w="400" w:type="pct"/>
            <w:vMerge w:val="restart"/>
            <w:shd w:val="clear" w:color="auto" w:fill="FFFFFF"/>
            <w:vAlign w:val="center"/>
          </w:tcPr>
          <w:p w14:paraId="4F8842C5" w14:textId="77777777" w:rsidR="00AB37BF" w:rsidRPr="00DF3132" w:rsidRDefault="00AB37BF" w:rsidP="00C37153">
            <w:pPr>
              <w:widowControl w:val="0"/>
              <w:autoSpaceDE w:val="0"/>
              <w:autoSpaceDN w:val="0"/>
              <w:adjustRightInd w:val="0"/>
              <w:spacing w:after="40"/>
              <w:jc w:val="center"/>
              <w:rPr>
                <w:rFonts w:cs="Arial"/>
                <w:color w:val="000000" w:themeColor="text1"/>
                <w:szCs w:val="20"/>
              </w:rPr>
            </w:pPr>
            <w:r w:rsidRPr="00DF3132">
              <w:rPr>
                <w:rFonts w:cs="Arial"/>
                <w:b/>
                <w:bCs/>
                <w:color w:val="000000" w:themeColor="text1"/>
                <w:szCs w:val="20"/>
                <w:lang w:val="en"/>
              </w:rPr>
              <w:t xml:space="preserve">Nhóm chỉ </w:t>
            </w:r>
            <w:r w:rsidRPr="00DF3132">
              <w:rPr>
                <w:rFonts w:cs="Arial"/>
                <w:b/>
                <w:bCs/>
                <w:color w:val="000000" w:themeColor="text1"/>
                <w:szCs w:val="20"/>
                <w:lang w:val="en"/>
              </w:rPr>
              <w:lastRenderedPageBreak/>
              <w:t>tiêu</w:t>
            </w:r>
          </w:p>
        </w:tc>
        <w:tc>
          <w:tcPr>
            <w:tcW w:w="1029" w:type="pct"/>
            <w:vMerge w:val="restart"/>
            <w:shd w:val="clear" w:color="auto" w:fill="FFFFFF"/>
            <w:vAlign w:val="center"/>
          </w:tcPr>
          <w:p w14:paraId="39764EC4"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lastRenderedPageBreak/>
              <w:t>Ðiều khoản                       tham chiếu</w:t>
            </w:r>
          </w:p>
        </w:tc>
        <w:tc>
          <w:tcPr>
            <w:tcW w:w="1354" w:type="pct"/>
            <w:vMerge w:val="restart"/>
            <w:shd w:val="clear" w:color="auto" w:fill="FFFFFF"/>
            <w:vAlign w:val="center"/>
          </w:tcPr>
          <w:p w14:paraId="0AB88ED2"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079" w:type="pct"/>
            <w:gridSpan w:val="2"/>
            <w:vAlign w:val="center"/>
          </w:tcPr>
          <w:p w14:paraId="654BCB0E"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139" w:type="pct"/>
            <w:vMerge w:val="restart"/>
            <w:vAlign w:val="center"/>
          </w:tcPr>
          <w:p w14:paraId="27B9BDD7"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 xml:space="preserve">Diễn giải điểm không phù hợp và </w:t>
            </w:r>
            <w:r w:rsidRPr="00DF3132">
              <w:rPr>
                <w:rFonts w:cs="Arial"/>
                <w:b/>
                <w:bCs/>
                <w:color w:val="000000" w:themeColor="text1"/>
                <w:szCs w:val="20"/>
                <w:lang w:val="en"/>
              </w:rPr>
              <w:lastRenderedPageBreak/>
              <w:t>thời hạn khắc phục</w:t>
            </w:r>
          </w:p>
        </w:tc>
      </w:tr>
      <w:tr w:rsidR="00DF3132" w:rsidRPr="00DF3132" w14:paraId="51F883E7" w14:textId="77777777" w:rsidTr="00DE0BF1">
        <w:trPr>
          <w:trHeight w:val="514"/>
          <w:jc w:val="center"/>
        </w:trPr>
        <w:tc>
          <w:tcPr>
            <w:tcW w:w="400" w:type="pct"/>
            <w:vMerge/>
            <w:vAlign w:val="center"/>
          </w:tcPr>
          <w:p w14:paraId="7D8BFD91" w14:textId="77777777" w:rsidR="00AB37BF" w:rsidRPr="00DF3132" w:rsidRDefault="00AB37BF" w:rsidP="00C37153">
            <w:pPr>
              <w:widowControl w:val="0"/>
              <w:spacing w:after="40"/>
              <w:jc w:val="center"/>
              <w:rPr>
                <w:rFonts w:cs="Arial"/>
                <w:color w:val="000000" w:themeColor="text1"/>
                <w:szCs w:val="20"/>
              </w:rPr>
            </w:pPr>
          </w:p>
        </w:tc>
        <w:tc>
          <w:tcPr>
            <w:tcW w:w="1029" w:type="pct"/>
            <w:vMerge/>
            <w:vAlign w:val="center"/>
          </w:tcPr>
          <w:p w14:paraId="7E8BAD77" w14:textId="77777777" w:rsidR="00AB37BF" w:rsidRPr="00DF3132" w:rsidRDefault="00AB37BF" w:rsidP="00C37153">
            <w:pPr>
              <w:widowControl w:val="0"/>
              <w:spacing w:after="40"/>
              <w:jc w:val="center"/>
              <w:rPr>
                <w:rFonts w:cs="Arial"/>
                <w:color w:val="000000" w:themeColor="text1"/>
                <w:szCs w:val="20"/>
                <w:lang w:val="en"/>
              </w:rPr>
            </w:pPr>
          </w:p>
        </w:tc>
        <w:tc>
          <w:tcPr>
            <w:tcW w:w="1354" w:type="pct"/>
            <w:vMerge/>
            <w:vAlign w:val="center"/>
          </w:tcPr>
          <w:p w14:paraId="4F8AAFEE" w14:textId="77777777" w:rsidR="00AB37BF" w:rsidRPr="00DF3132" w:rsidRDefault="00AB37BF" w:rsidP="00C37153">
            <w:pPr>
              <w:widowControl w:val="0"/>
              <w:spacing w:after="40"/>
              <w:jc w:val="center"/>
              <w:rPr>
                <w:rFonts w:cs="Arial"/>
                <w:color w:val="000000" w:themeColor="text1"/>
                <w:szCs w:val="20"/>
                <w:lang w:val="en"/>
              </w:rPr>
            </w:pPr>
          </w:p>
        </w:tc>
        <w:tc>
          <w:tcPr>
            <w:tcW w:w="413" w:type="pct"/>
            <w:vAlign w:val="center"/>
          </w:tcPr>
          <w:p w14:paraId="168C277D"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Đạt</w:t>
            </w:r>
          </w:p>
        </w:tc>
        <w:tc>
          <w:tcPr>
            <w:tcW w:w="666" w:type="pct"/>
            <w:vAlign w:val="center"/>
          </w:tcPr>
          <w:p w14:paraId="19D39AB6"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Không đạt</w:t>
            </w:r>
          </w:p>
        </w:tc>
        <w:tc>
          <w:tcPr>
            <w:tcW w:w="1139" w:type="pct"/>
            <w:vMerge/>
            <w:vAlign w:val="center"/>
          </w:tcPr>
          <w:p w14:paraId="65E309B6"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088A2026" w14:textId="77777777" w:rsidTr="00DE0BF1">
        <w:trPr>
          <w:trHeight w:val="1702"/>
          <w:jc w:val="center"/>
        </w:trPr>
        <w:tc>
          <w:tcPr>
            <w:tcW w:w="400" w:type="pct"/>
            <w:shd w:val="clear" w:color="auto" w:fill="FFFFFF"/>
            <w:vAlign w:val="center"/>
          </w:tcPr>
          <w:p w14:paraId="45E90744"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1</w:t>
            </w:r>
          </w:p>
        </w:tc>
        <w:tc>
          <w:tcPr>
            <w:tcW w:w="1029" w:type="pct"/>
            <w:shd w:val="clear" w:color="auto" w:fill="FFFFFF"/>
            <w:vAlign w:val="center"/>
          </w:tcPr>
          <w:p w14:paraId="17C88715"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02F30022"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19, Khoản 1, Điểm a;</w:t>
            </w:r>
          </w:p>
          <w:p w14:paraId="3F58C11D"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23, Khoản 1, Điểm a;</w:t>
            </w:r>
          </w:p>
          <w:p w14:paraId="4AF5482F"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354" w:type="pct"/>
            <w:shd w:val="clear" w:color="auto" w:fill="FFFFFF"/>
          </w:tcPr>
          <w:p w14:paraId="3EDF0AF7" w14:textId="77777777" w:rsidR="00AB37BF" w:rsidRPr="00DF3132" w:rsidRDefault="00AB37BF" w:rsidP="00C37153">
            <w:pPr>
              <w:widowControl w:val="0"/>
              <w:tabs>
                <w:tab w:val="left" w:pos="249"/>
              </w:tabs>
              <w:spacing w:after="40"/>
              <w:jc w:val="both"/>
              <w:rPr>
                <w:rFonts w:cs="Arial"/>
                <w:bCs/>
                <w:color w:val="000000" w:themeColor="text1"/>
                <w:szCs w:val="20"/>
              </w:rPr>
            </w:pPr>
            <w:r w:rsidRPr="00DF3132">
              <w:rPr>
                <w:rFonts w:cs="Arial"/>
                <w:b/>
                <w:color w:val="000000" w:themeColor="text1"/>
                <w:szCs w:val="20"/>
              </w:rPr>
              <w:t>Địa điểm sản xuất</w:t>
            </w:r>
            <w:r w:rsidRPr="00DF3132">
              <w:rPr>
                <w:rFonts w:cs="Arial"/>
                <w:color w:val="000000" w:themeColor="text1"/>
                <w:szCs w:val="20"/>
              </w:rPr>
              <w:t xml:space="preserve"> </w:t>
            </w:r>
            <w:r w:rsidRPr="00DF3132">
              <w:rPr>
                <w:rFonts w:cs="Arial"/>
                <w:bCs/>
                <w:color w:val="000000" w:themeColor="text1"/>
                <w:szCs w:val="20"/>
              </w:rPr>
              <w:t>(Có địa điểm, diện tích thích hợp, có khoảng cách an toàn đối với nguồn gây độc hại, nguồn gây ô nhiễm và các yếu tố gây hại khác)</w:t>
            </w:r>
            <w:r w:rsidRPr="00DF3132">
              <w:rPr>
                <w:rFonts w:cs="Arial"/>
                <w:color w:val="000000" w:themeColor="text1"/>
                <w:szCs w:val="20"/>
              </w:rPr>
              <w:t xml:space="preserve"> </w:t>
            </w:r>
          </w:p>
        </w:tc>
        <w:tc>
          <w:tcPr>
            <w:tcW w:w="413" w:type="pct"/>
          </w:tcPr>
          <w:p w14:paraId="0DB4820C" w14:textId="77777777" w:rsidR="00AB37BF" w:rsidRPr="00DF3132" w:rsidRDefault="00AB37BF" w:rsidP="00C37153">
            <w:pPr>
              <w:widowControl w:val="0"/>
              <w:spacing w:after="40"/>
              <w:jc w:val="center"/>
              <w:rPr>
                <w:rFonts w:cs="Arial"/>
                <w:color w:val="000000" w:themeColor="text1"/>
                <w:szCs w:val="20"/>
              </w:rPr>
            </w:pPr>
          </w:p>
        </w:tc>
        <w:tc>
          <w:tcPr>
            <w:tcW w:w="666" w:type="pct"/>
          </w:tcPr>
          <w:p w14:paraId="60EDB171" w14:textId="77777777" w:rsidR="00AB37BF" w:rsidRPr="00DF3132" w:rsidRDefault="00AB37BF" w:rsidP="00C37153">
            <w:pPr>
              <w:widowControl w:val="0"/>
              <w:spacing w:after="40"/>
              <w:jc w:val="center"/>
              <w:rPr>
                <w:rFonts w:cs="Arial"/>
                <w:color w:val="000000" w:themeColor="text1"/>
                <w:szCs w:val="20"/>
              </w:rPr>
            </w:pPr>
          </w:p>
        </w:tc>
        <w:tc>
          <w:tcPr>
            <w:tcW w:w="1139" w:type="pct"/>
          </w:tcPr>
          <w:p w14:paraId="19BD26E7"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r>
    </w:tbl>
    <w:p w14:paraId="35FFF612"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1.1. Yêu cầu:</w:t>
      </w:r>
    </w:p>
    <w:p w14:paraId="378FE715"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xml:space="preserve">Cơ sở sản xuất phải có địa điểm, diện tích thích hợp, có khoảng cách an toàn đối với nguồn gây độc hại, nguồn gây ô nhiễm và các yếu tố gây hại khác. </w:t>
      </w:r>
    </w:p>
    <w:p w14:paraId="26A0E29A"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1.2. Phạm vi: </w:t>
      </w:r>
    </w:p>
    <w:p w14:paraId="0521FCD9"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 xml:space="preserve">Toàn bộ khu vực sản xuất và các khu vực phụ trợ. </w:t>
      </w:r>
    </w:p>
    <w:p w14:paraId="03EDCE94"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en"/>
        </w:rPr>
        <w:t>1.3.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551AAAA7" w14:textId="77777777" w:rsidR="00AB37BF" w:rsidRPr="00DF3132" w:rsidRDefault="00AB37BF" w:rsidP="00AB37BF">
      <w:pPr>
        <w:widowControl w:val="0"/>
        <w:autoSpaceDE w:val="0"/>
        <w:autoSpaceDN w:val="0"/>
        <w:adjustRightInd w:val="0"/>
        <w:ind w:firstLine="454"/>
        <w:rPr>
          <w:rFonts w:cs="Arial"/>
          <w:color w:val="000000" w:themeColor="text1"/>
          <w:szCs w:val="20"/>
          <w:lang w:val="vi-VN"/>
        </w:rPr>
      </w:pPr>
      <w:r w:rsidRPr="00DF3132">
        <w:rPr>
          <w:rFonts w:cs="Arial"/>
          <w:color w:val="000000" w:themeColor="text1"/>
          <w:szCs w:val="20"/>
          <w:lang w:val="vi-VN"/>
        </w:rPr>
        <w:t>Thẩm định trên thực tế và phỏng vấn để xác định:</w:t>
      </w:r>
    </w:p>
    <w:p w14:paraId="7B11ACEB"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Khu vực sản xuất và các khu vực phụ trợ có khoảng cách an toàn nhằm giảm thiểu ô nhiễm khói bụi, chất thải, hóa chất độc hại từ hoạt động giao thông, công nghiệp, làng nghề, khu dân cư, bệnh viện, khu chăn nuôi, cơ sở giết mổ, nghĩa trang, bãi rác và các nguồn gây ô nhiễm khác.</w:t>
      </w:r>
    </w:p>
    <w:p w14:paraId="7023B4EB"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 xml:space="preserve">BB 1.1 </w:t>
      </w:r>
    </w:p>
    <w:p w14:paraId="24E09DD3"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2.</w:t>
      </w:r>
      <w:r w:rsidRPr="00DF3132">
        <w:rPr>
          <w:rFonts w:cs="Arial"/>
          <w:bCs/>
          <w:color w:val="000000" w:themeColor="text1"/>
          <w:szCs w:val="20"/>
          <w:lang w:val="en"/>
        </w:rPr>
        <w:t xml:space="preserve"> </w:t>
      </w:r>
      <w:r w:rsidRPr="00DF3132">
        <w:rPr>
          <w:rFonts w:cs="Arial"/>
          <w:b/>
          <w:bCs/>
          <w:color w:val="000000" w:themeColor="text1"/>
          <w:szCs w:val="20"/>
          <w:lang w:val="en"/>
        </w:rPr>
        <w:t>Đất trồng và giá thể</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694"/>
        <w:gridCol w:w="1892"/>
        <w:gridCol w:w="2525"/>
        <w:gridCol w:w="708"/>
        <w:gridCol w:w="1171"/>
        <w:gridCol w:w="2020"/>
      </w:tblGrid>
      <w:tr w:rsidR="00DF3132" w:rsidRPr="00DF3132" w14:paraId="5EA6BAE7" w14:textId="77777777" w:rsidTr="00DE0BF1">
        <w:trPr>
          <w:trHeight w:val="277"/>
          <w:jc w:val="center"/>
        </w:trPr>
        <w:tc>
          <w:tcPr>
            <w:tcW w:w="385" w:type="pct"/>
            <w:vMerge w:val="restart"/>
            <w:shd w:val="clear" w:color="auto" w:fill="FFFFFF"/>
            <w:vAlign w:val="center"/>
          </w:tcPr>
          <w:p w14:paraId="58136445" w14:textId="77777777" w:rsidR="00AB37BF" w:rsidRPr="00DF3132" w:rsidRDefault="00AB37BF" w:rsidP="00C37153">
            <w:pPr>
              <w:widowControl w:val="0"/>
              <w:autoSpaceDE w:val="0"/>
              <w:autoSpaceDN w:val="0"/>
              <w:adjustRightInd w:val="0"/>
              <w:spacing w:after="40"/>
              <w:jc w:val="center"/>
              <w:rPr>
                <w:rFonts w:cs="Arial"/>
                <w:color w:val="000000" w:themeColor="text1"/>
                <w:szCs w:val="20"/>
              </w:rPr>
            </w:pPr>
            <w:r w:rsidRPr="00DF3132">
              <w:rPr>
                <w:rFonts w:cs="Arial"/>
                <w:b/>
                <w:bCs/>
                <w:color w:val="000000" w:themeColor="text1"/>
                <w:szCs w:val="20"/>
                <w:lang w:val="en"/>
              </w:rPr>
              <w:t>Nhóm chỉ tiêu</w:t>
            </w:r>
          </w:p>
        </w:tc>
        <w:tc>
          <w:tcPr>
            <w:tcW w:w="1050" w:type="pct"/>
            <w:vMerge w:val="restart"/>
            <w:shd w:val="clear" w:color="auto" w:fill="FFFFFF"/>
            <w:vAlign w:val="center"/>
          </w:tcPr>
          <w:p w14:paraId="7AFA82E1"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401" w:type="pct"/>
            <w:vMerge w:val="restart"/>
            <w:shd w:val="clear" w:color="auto" w:fill="FFFFFF"/>
            <w:vAlign w:val="center"/>
          </w:tcPr>
          <w:p w14:paraId="777BED71"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043" w:type="pct"/>
            <w:gridSpan w:val="2"/>
            <w:vAlign w:val="center"/>
          </w:tcPr>
          <w:p w14:paraId="6851040E"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121" w:type="pct"/>
            <w:vMerge w:val="restart"/>
            <w:vAlign w:val="center"/>
          </w:tcPr>
          <w:p w14:paraId="07157E9B"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7F691F96" w14:textId="77777777" w:rsidTr="00DE0BF1">
        <w:trPr>
          <w:trHeight w:val="277"/>
          <w:jc w:val="center"/>
        </w:trPr>
        <w:tc>
          <w:tcPr>
            <w:tcW w:w="385" w:type="pct"/>
            <w:vMerge/>
            <w:vAlign w:val="center"/>
          </w:tcPr>
          <w:p w14:paraId="3D5D0B68" w14:textId="77777777" w:rsidR="00AB37BF" w:rsidRPr="00DF3132" w:rsidRDefault="00AB37BF" w:rsidP="00C37153">
            <w:pPr>
              <w:widowControl w:val="0"/>
              <w:spacing w:after="40"/>
              <w:jc w:val="center"/>
              <w:rPr>
                <w:rFonts w:cs="Arial"/>
                <w:color w:val="000000" w:themeColor="text1"/>
                <w:szCs w:val="20"/>
              </w:rPr>
            </w:pPr>
          </w:p>
        </w:tc>
        <w:tc>
          <w:tcPr>
            <w:tcW w:w="1050" w:type="pct"/>
            <w:vMerge/>
            <w:vAlign w:val="center"/>
          </w:tcPr>
          <w:p w14:paraId="358B664E" w14:textId="77777777" w:rsidR="00AB37BF" w:rsidRPr="00DF3132" w:rsidRDefault="00AB37BF" w:rsidP="00C37153">
            <w:pPr>
              <w:widowControl w:val="0"/>
              <w:spacing w:after="40"/>
              <w:jc w:val="center"/>
              <w:rPr>
                <w:rFonts w:cs="Arial"/>
                <w:color w:val="000000" w:themeColor="text1"/>
                <w:szCs w:val="20"/>
                <w:lang w:val="en"/>
              </w:rPr>
            </w:pPr>
          </w:p>
        </w:tc>
        <w:tc>
          <w:tcPr>
            <w:tcW w:w="1401" w:type="pct"/>
            <w:vMerge/>
            <w:vAlign w:val="center"/>
          </w:tcPr>
          <w:p w14:paraId="3FE089CA" w14:textId="77777777" w:rsidR="00AB37BF" w:rsidRPr="00DF3132" w:rsidRDefault="00AB37BF" w:rsidP="00C37153">
            <w:pPr>
              <w:widowControl w:val="0"/>
              <w:spacing w:after="40"/>
              <w:jc w:val="center"/>
              <w:rPr>
                <w:rFonts w:cs="Arial"/>
                <w:color w:val="000000" w:themeColor="text1"/>
                <w:szCs w:val="20"/>
                <w:lang w:val="en"/>
              </w:rPr>
            </w:pPr>
          </w:p>
        </w:tc>
        <w:tc>
          <w:tcPr>
            <w:tcW w:w="393" w:type="pct"/>
            <w:vAlign w:val="center"/>
          </w:tcPr>
          <w:p w14:paraId="2412E0DA"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Đạt</w:t>
            </w:r>
          </w:p>
        </w:tc>
        <w:tc>
          <w:tcPr>
            <w:tcW w:w="650" w:type="pct"/>
            <w:vAlign w:val="center"/>
          </w:tcPr>
          <w:p w14:paraId="0348D634"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Không đạt</w:t>
            </w:r>
          </w:p>
        </w:tc>
        <w:tc>
          <w:tcPr>
            <w:tcW w:w="1121" w:type="pct"/>
            <w:vMerge/>
            <w:vAlign w:val="center"/>
          </w:tcPr>
          <w:p w14:paraId="1C4E358D"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5422A4D8" w14:textId="77777777" w:rsidTr="00DE0BF1">
        <w:trPr>
          <w:trHeight w:val="915"/>
          <w:jc w:val="center"/>
        </w:trPr>
        <w:tc>
          <w:tcPr>
            <w:tcW w:w="385" w:type="pct"/>
            <w:shd w:val="clear" w:color="auto" w:fill="FFFFFF"/>
            <w:vAlign w:val="center"/>
          </w:tcPr>
          <w:p w14:paraId="7EEDCBA1"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2</w:t>
            </w:r>
          </w:p>
        </w:tc>
        <w:tc>
          <w:tcPr>
            <w:tcW w:w="1050" w:type="pct"/>
            <w:shd w:val="clear" w:color="auto" w:fill="FFFFFF"/>
            <w:vAlign w:val="center"/>
          </w:tcPr>
          <w:p w14:paraId="03A9CF5C" w14:textId="77777777" w:rsidR="00AB37BF" w:rsidRPr="00DF3132" w:rsidRDefault="00AB37BF" w:rsidP="00C37153">
            <w:pPr>
              <w:widowControl w:val="0"/>
              <w:spacing w:after="40"/>
              <w:rPr>
                <w:rFonts w:cs="Arial"/>
                <w:b/>
                <w:bCs/>
                <w:color w:val="000000" w:themeColor="text1"/>
                <w:szCs w:val="20"/>
              </w:rPr>
            </w:pPr>
            <w:r w:rsidRPr="00DF3132">
              <w:rPr>
                <w:rFonts w:cs="Arial"/>
                <w:b/>
                <w:bCs/>
                <w:color w:val="000000" w:themeColor="text1"/>
                <w:szCs w:val="20"/>
              </w:rPr>
              <w:t xml:space="preserve">Luật ATTP: </w:t>
            </w:r>
          </w:p>
          <w:p w14:paraId="2484B73E" w14:textId="77777777" w:rsidR="00AB37BF" w:rsidRPr="00DF3132" w:rsidRDefault="00AB37BF" w:rsidP="00C37153">
            <w:pPr>
              <w:widowControl w:val="0"/>
              <w:spacing w:after="40"/>
              <w:rPr>
                <w:rFonts w:cs="Arial"/>
                <w:bCs/>
                <w:color w:val="000000" w:themeColor="text1"/>
                <w:szCs w:val="20"/>
              </w:rPr>
            </w:pPr>
            <w:r w:rsidRPr="00DF3132">
              <w:rPr>
                <w:rFonts w:cs="Arial"/>
                <w:bCs/>
                <w:color w:val="000000" w:themeColor="text1"/>
                <w:szCs w:val="20"/>
              </w:rPr>
              <w:t>Điều 23, Khoản 1, Điểm a;</w:t>
            </w:r>
          </w:p>
          <w:p w14:paraId="12768F8E" w14:textId="77777777" w:rsidR="00AB37BF" w:rsidRPr="00DF3132" w:rsidRDefault="00AB37BF" w:rsidP="00C37153">
            <w:pPr>
              <w:widowControl w:val="0"/>
              <w:spacing w:after="40"/>
              <w:rPr>
                <w:rFonts w:cs="Arial"/>
                <w:b/>
                <w:bCs/>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401" w:type="pct"/>
            <w:shd w:val="clear" w:color="auto" w:fill="FFFFFF"/>
          </w:tcPr>
          <w:p w14:paraId="696DFFBE" w14:textId="77777777" w:rsidR="00AB37BF" w:rsidRPr="00DF3132" w:rsidRDefault="00AB37BF" w:rsidP="00C37153">
            <w:pPr>
              <w:widowControl w:val="0"/>
              <w:tabs>
                <w:tab w:val="left" w:pos="249"/>
              </w:tabs>
              <w:spacing w:after="40"/>
              <w:jc w:val="both"/>
              <w:rPr>
                <w:rFonts w:cs="Arial"/>
                <w:b/>
                <w:color w:val="000000" w:themeColor="text1"/>
                <w:szCs w:val="20"/>
              </w:rPr>
            </w:pPr>
            <w:r w:rsidRPr="00DF3132">
              <w:rPr>
                <w:rFonts w:cs="Arial"/>
                <w:b/>
                <w:color w:val="000000" w:themeColor="text1"/>
                <w:szCs w:val="20"/>
              </w:rPr>
              <w:t>Đất trồng và giá thể</w:t>
            </w:r>
            <w:r w:rsidRPr="00DF3132">
              <w:rPr>
                <w:rFonts w:cs="Arial"/>
                <w:color w:val="000000" w:themeColor="text1"/>
                <w:szCs w:val="20"/>
              </w:rPr>
              <w:t xml:space="preserve"> (Đáp ứng quy định về hàm lượng các kim loại nặng trong đất đối với đất nông nghiệp) </w:t>
            </w:r>
          </w:p>
        </w:tc>
        <w:tc>
          <w:tcPr>
            <w:tcW w:w="393" w:type="pct"/>
          </w:tcPr>
          <w:p w14:paraId="3BF90EF7" w14:textId="77777777" w:rsidR="00AB37BF" w:rsidRPr="00DF3132" w:rsidRDefault="00AB37BF" w:rsidP="00C37153">
            <w:pPr>
              <w:widowControl w:val="0"/>
              <w:autoSpaceDE w:val="0"/>
              <w:autoSpaceDN w:val="0"/>
              <w:adjustRightInd w:val="0"/>
              <w:spacing w:after="40"/>
              <w:rPr>
                <w:rFonts w:cs="Arial"/>
                <w:color w:val="000000" w:themeColor="text1"/>
                <w:szCs w:val="20"/>
              </w:rPr>
            </w:pPr>
          </w:p>
        </w:tc>
        <w:tc>
          <w:tcPr>
            <w:tcW w:w="650" w:type="pct"/>
          </w:tcPr>
          <w:p w14:paraId="5CBFE5A2" w14:textId="77777777" w:rsidR="00AB37BF" w:rsidRPr="00DF3132" w:rsidRDefault="00AB37BF" w:rsidP="00C37153">
            <w:pPr>
              <w:widowControl w:val="0"/>
              <w:autoSpaceDE w:val="0"/>
              <w:autoSpaceDN w:val="0"/>
              <w:adjustRightInd w:val="0"/>
              <w:spacing w:after="40"/>
              <w:rPr>
                <w:rFonts w:cs="Arial"/>
                <w:color w:val="000000" w:themeColor="text1"/>
                <w:szCs w:val="20"/>
              </w:rPr>
            </w:pPr>
          </w:p>
        </w:tc>
        <w:tc>
          <w:tcPr>
            <w:tcW w:w="1121" w:type="pct"/>
          </w:tcPr>
          <w:p w14:paraId="48D951C4" w14:textId="77777777" w:rsidR="00AB37BF" w:rsidRPr="00DF3132" w:rsidRDefault="00AB37BF" w:rsidP="00C37153">
            <w:pPr>
              <w:widowControl w:val="0"/>
              <w:autoSpaceDE w:val="0"/>
              <w:autoSpaceDN w:val="0"/>
              <w:adjustRightInd w:val="0"/>
              <w:spacing w:after="40"/>
              <w:rPr>
                <w:rFonts w:cs="Arial"/>
                <w:color w:val="000000" w:themeColor="text1"/>
                <w:szCs w:val="20"/>
              </w:rPr>
            </w:pPr>
          </w:p>
        </w:tc>
      </w:tr>
    </w:tbl>
    <w:p w14:paraId="501AC7BD" w14:textId="77777777" w:rsidR="00AB37BF" w:rsidRPr="00DF3132" w:rsidRDefault="00AB37BF" w:rsidP="00AB37BF">
      <w:pPr>
        <w:widowControl w:val="0"/>
        <w:tabs>
          <w:tab w:val="left" w:pos="142"/>
        </w:tabs>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2.1. Yêu cầu:</w:t>
      </w:r>
    </w:p>
    <w:p w14:paraId="2E6D6C43" w14:textId="77777777" w:rsidR="00AB37BF" w:rsidRPr="00DF3132" w:rsidRDefault="00AB37BF" w:rsidP="00AB37BF">
      <w:pPr>
        <w:widowControl w:val="0"/>
        <w:tabs>
          <w:tab w:val="left" w:pos="142"/>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r>
      <w:r w:rsidRPr="00DF3132">
        <w:rPr>
          <w:rFonts w:cs="Arial"/>
          <w:color w:val="000000" w:themeColor="text1"/>
          <w:szCs w:val="20"/>
          <w:lang w:val="en"/>
        </w:rPr>
        <w:tab/>
        <w:t>Đất trồng và giá thể đáp ứng quy định về hàm lượng các kim loại nặng trong đất đối với đất nông nghiệp.</w:t>
      </w:r>
    </w:p>
    <w:p w14:paraId="36DF0E92" w14:textId="77777777" w:rsidR="00AB37BF" w:rsidRPr="00DF3132" w:rsidRDefault="00AB37BF" w:rsidP="00AB37BF">
      <w:pPr>
        <w:widowControl w:val="0"/>
        <w:tabs>
          <w:tab w:val="left" w:pos="142"/>
        </w:tabs>
        <w:autoSpaceDE w:val="0"/>
        <w:autoSpaceDN w:val="0"/>
        <w:adjustRightInd w:val="0"/>
        <w:ind w:firstLine="454"/>
        <w:jc w:val="both"/>
        <w:rPr>
          <w:rFonts w:cs="Arial"/>
          <w:color w:val="000000" w:themeColor="text1"/>
          <w:szCs w:val="20"/>
          <w:lang w:val="en"/>
        </w:rPr>
      </w:pPr>
      <w:r w:rsidRPr="00DF3132">
        <w:rPr>
          <w:rFonts w:cs="Arial"/>
          <w:b/>
          <w:bCs/>
          <w:color w:val="000000" w:themeColor="text1"/>
          <w:szCs w:val="20"/>
          <w:lang w:val="en"/>
        </w:rPr>
        <w:t>2.2. Phạm vi:</w:t>
      </w:r>
    </w:p>
    <w:p w14:paraId="263ED4C7" w14:textId="77777777" w:rsidR="00AB37BF" w:rsidRPr="00DF3132" w:rsidRDefault="00AB37BF" w:rsidP="00AB37BF">
      <w:pPr>
        <w:widowControl w:val="0"/>
        <w:tabs>
          <w:tab w:val="left" w:pos="142"/>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r>
      <w:r w:rsidRPr="00DF3132">
        <w:rPr>
          <w:rFonts w:cs="Arial"/>
          <w:color w:val="000000" w:themeColor="text1"/>
          <w:szCs w:val="20"/>
          <w:lang w:val="en"/>
        </w:rPr>
        <w:tab/>
        <w:t>Đất trồng và giá thể tại khu vực sản xuất.</w:t>
      </w:r>
    </w:p>
    <w:p w14:paraId="537592AF" w14:textId="77777777" w:rsidR="00AB37BF" w:rsidRPr="00DF3132" w:rsidRDefault="00AB37BF" w:rsidP="00AB37BF">
      <w:pPr>
        <w:widowControl w:val="0"/>
        <w:tabs>
          <w:tab w:val="left" w:pos="142"/>
        </w:tabs>
        <w:autoSpaceDE w:val="0"/>
        <w:autoSpaceDN w:val="0"/>
        <w:adjustRightInd w:val="0"/>
        <w:ind w:firstLine="454"/>
        <w:jc w:val="both"/>
        <w:rPr>
          <w:rFonts w:cs="Arial"/>
          <w:b/>
          <w:bCs/>
          <w:color w:val="000000" w:themeColor="text1"/>
          <w:szCs w:val="20"/>
        </w:rPr>
      </w:pPr>
      <w:r w:rsidRPr="00DF3132">
        <w:rPr>
          <w:rFonts w:cs="Arial"/>
          <w:b/>
          <w:bCs/>
          <w:color w:val="000000" w:themeColor="text1"/>
          <w:szCs w:val="20"/>
          <w:lang w:val="en"/>
        </w:rPr>
        <w:t>2.3.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60892CD9" w14:textId="77777777" w:rsidR="00AB37BF" w:rsidRPr="00DF3132" w:rsidRDefault="00AB37BF" w:rsidP="00AB37BF">
      <w:pPr>
        <w:widowControl w:val="0"/>
        <w:tabs>
          <w:tab w:val="left" w:pos="142"/>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r>
      <w:r w:rsidRPr="00DF3132">
        <w:rPr>
          <w:rFonts w:cs="Arial"/>
          <w:color w:val="000000" w:themeColor="text1"/>
          <w:szCs w:val="20"/>
          <w:lang w:val="en"/>
        </w:rPr>
        <w:tab/>
        <w:t xml:space="preserve">Xem xét, </w:t>
      </w:r>
      <w:r w:rsidRPr="00DF3132">
        <w:rPr>
          <w:rFonts w:cs="Arial"/>
          <w:color w:val="000000" w:themeColor="text1"/>
          <w:szCs w:val="20"/>
          <w:lang w:val="vi-VN"/>
        </w:rPr>
        <w:t>thẩm định</w:t>
      </w:r>
      <w:r w:rsidRPr="00DF3132">
        <w:rPr>
          <w:rFonts w:cs="Arial"/>
          <w:color w:val="000000" w:themeColor="text1"/>
          <w:szCs w:val="20"/>
          <w:lang w:val="en"/>
        </w:rPr>
        <w:t xml:space="preserve"> thực tế và phỏng vấn để xác định:</w:t>
      </w:r>
    </w:p>
    <w:p w14:paraId="098A628B"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Đất trồng hoặc giá thể đảm bảo không là nguồn gây nhiễm tới sản phẩm.</w:t>
      </w:r>
    </w:p>
    <w:p w14:paraId="1CF31C94"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 xml:space="preserve">- Kết quả phân tích mẫu </w:t>
      </w:r>
      <w:r w:rsidRPr="00DF3132">
        <w:rPr>
          <w:rFonts w:cs="Arial"/>
          <w:color w:val="000000" w:themeColor="text1"/>
          <w:szCs w:val="20"/>
        </w:rPr>
        <w:t xml:space="preserve">đất/giá </w:t>
      </w:r>
      <w:r w:rsidRPr="00DF3132">
        <w:rPr>
          <w:rFonts w:cs="Arial"/>
          <w:color w:val="000000" w:themeColor="text1"/>
          <w:szCs w:val="20"/>
          <w:lang w:val="vi-VN"/>
        </w:rPr>
        <w:t xml:space="preserve">thể đáp ứng quy định về hàm lượng các kim loại nặng trong đất đối với đất nông nghiệp. Chỉ áp dụng đối với kim loại nặng được quy định trong thực phẩm đối với cây trồng đang sản xuất hoặc dự kiến sản xuất. </w:t>
      </w:r>
    </w:p>
    <w:p w14:paraId="359C2871"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Đối với cơ sở đã có kết quả phân tích mẫu đất/giá thể đáp ứng quy định. Khi thẩm định lại, đánh giá nguy cơ gây ô nhiễm kim loại nặng cho đất/giá thể từ thời điểm có kết quả phân tích đến thời điểm hiện tại. Nếu không có nguy cơ hoặc nguy cơ thấp không phải lấy mẫu đất/giá thể phân tích.</w:t>
      </w:r>
    </w:p>
    <w:p w14:paraId="42C84640"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3.</w:t>
      </w:r>
      <w:r w:rsidRPr="00DF3132">
        <w:rPr>
          <w:rFonts w:cs="Arial"/>
          <w:bCs/>
          <w:color w:val="000000" w:themeColor="text1"/>
          <w:szCs w:val="20"/>
          <w:lang w:val="en"/>
        </w:rPr>
        <w:t xml:space="preserve"> </w:t>
      </w:r>
      <w:r w:rsidRPr="00DF3132">
        <w:rPr>
          <w:rFonts w:cs="Arial"/>
          <w:b/>
          <w:bCs/>
          <w:color w:val="000000" w:themeColor="text1"/>
          <w:szCs w:val="20"/>
          <w:lang w:val="en"/>
        </w:rPr>
        <w:t>Nước tưới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19"/>
        <w:gridCol w:w="1890"/>
        <w:gridCol w:w="3026"/>
        <w:gridCol w:w="555"/>
        <w:gridCol w:w="921"/>
        <w:gridCol w:w="1899"/>
      </w:tblGrid>
      <w:tr w:rsidR="00DF3132" w:rsidRPr="00DF3132" w14:paraId="640D9894" w14:textId="77777777" w:rsidTr="00DE0BF1">
        <w:trPr>
          <w:jc w:val="center"/>
        </w:trPr>
        <w:tc>
          <w:tcPr>
            <w:tcW w:w="399" w:type="pct"/>
            <w:vMerge w:val="restart"/>
            <w:shd w:val="clear" w:color="auto" w:fill="FFFFFF"/>
            <w:vAlign w:val="center"/>
          </w:tcPr>
          <w:p w14:paraId="183BDEDE"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vi-VN"/>
              </w:rPr>
            </w:pPr>
            <w:r w:rsidRPr="00DF3132">
              <w:rPr>
                <w:rFonts w:cs="Arial"/>
                <w:b/>
                <w:bCs/>
                <w:color w:val="000000" w:themeColor="text1"/>
                <w:szCs w:val="20"/>
                <w:lang w:val="en"/>
              </w:rPr>
              <w:t>Nhóm chỉ tiêu</w:t>
            </w:r>
          </w:p>
        </w:tc>
        <w:tc>
          <w:tcPr>
            <w:tcW w:w="1049" w:type="pct"/>
            <w:vMerge w:val="restart"/>
            <w:shd w:val="clear" w:color="auto" w:fill="FFFFFF"/>
            <w:vAlign w:val="center"/>
          </w:tcPr>
          <w:p w14:paraId="4BE1A76A"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679" w:type="pct"/>
            <w:vMerge w:val="restart"/>
            <w:shd w:val="clear" w:color="auto" w:fill="FFFFFF"/>
            <w:vAlign w:val="center"/>
          </w:tcPr>
          <w:p w14:paraId="2AE07343"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819" w:type="pct"/>
            <w:gridSpan w:val="2"/>
            <w:vAlign w:val="center"/>
          </w:tcPr>
          <w:p w14:paraId="7FB29E70"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54" w:type="pct"/>
            <w:vMerge w:val="restart"/>
            <w:vAlign w:val="center"/>
          </w:tcPr>
          <w:p w14:paraId="02752B5F"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 Không đạt</w:t>
            </w:r>
          </w:p>
        </w:tc>
      </w:tr>
      <w:tr w:rsidR="00DF3132" w:rsidRPr="00DF3132" w14:paraId="1C25AD99" w14:textId="77777777" w:rsidTr="00DE0BF1">
        <w:trPr>
          <w:jc w:val="center"/>
        </w:trPr>
        <w:tc>
          <w:tcPr>
            <w:tcW w:w="399" w:type="pct"/>
            <w:vMerge/>
            <w:vAlign w:val="center"/>
          </w:tcPr>
          <w:p w14:paraId="78A34107" w14:textId="77777777" w:rsidR="00AB37BF" w:rsidRPr="00DF3132" w:rsidRDefault="00AB37BF" w:rsidP="00C37153">
            <w:pPr>
              <w:widowControl w:val="0"/>
              <w:spacing w:after="40"/>
              <w:rPr>
                <w:rFonts w:cs="Arial"/>
                <w:color w:val="000000" w:themeColor="text1"/>
                <w:szCs w:val="20"/>
                <w:lang w:val="vi-VN"/>
              </w:rPr>
            </w:pPr>
          </w:p>
        </w:tc>
        <w:tc>
          <w:tcPr>
            <w:tcW w:w="1049" w:type="pct"/>
            <w:vMerge/>
            <w:vAlign w:val="center"/>
          </w:tcPr>
          <w:p w14:paraId="2A02A387" w14:textId="77777777" w:rsidR="00AB37BF" w:rsidRPr="00DF3132" w:rsidRDefault="00AB37BF" w:rsidP="00C37153">
            <w:pPr>
              <w:widowControl w:val="0"/>
              <w:spacing w:after="40"/>
              <w:rPr>
                <w:rFonts w:cs="Arial"/>
                <w:color w:val="000000" w:themeColor="text1"/>
                <w:szCs w:val="20"/>
                <w:lang w:val="en"/>
              </w:rPr>
            </w:pPr>
          </w:p>
        </w:tc>
        <w:tc>
          <w:tcPr>
            <w:tcW w:w="1679" w:type="pct"/>
            <w:vMerge/>
            <w:vAlign w:val="center"/>
          </w:tcPr>
          <w:p w14:paraId="424840CB" w14:textId="77777777" w:rsidR="00AB37BF" w:rsidRPr="00DF3132" w:rsidRDefault="00AB37BF" w:rsidP="00C37153">
            <w:pPr>
              <w:widowControl w:val="0"/>
              <w:spacing w:after="40"/>
              <w:rPr>
                <w:rFonts w:cs="Arial"/>
                <w:color w:val="000000" w:themeColor="text1"/>
                <w:szCs w:val="20"/>
                <w:lang w:val="en"/>
              </w:rPr>
            </w:pPr>
          </w:p>
        </w:tc>
        <w:tc>
          <w:tcPr>
            <w:tcW w:w="308" w:type="pct"/>
            <w:vAlign w:val="center"/>
          </w:tcPr>
          <w:p w14:paraId="68EA81E9"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Đạt</w:t>
            </w:r>
          </w:p>
        </w:tc>
        <w:tc>
          <w:tcPr>
            <w:tcW w:w="511" w:type="pct"/>
            <w:vAlign w:val="center"/>
          </w:tcPr>
          <w:p w14:paraId="0786C381" w14:textId="77777777" w:rsidR="00AB37BF" w:rsidRPr="00DF3132" w:rsidRDefault="00AB37BF" w:rsidP="00C37153">
            <w:pPr>
              <w:widowControl w:val="0"/>
              <w:autoSpaceDE w:val="0"/>
              <w:autoSpaceDN w:val="0"/>
              <w:adjustRightInd w:val="0"/>
              <w:spacing w:after="40"/>
              <w:jc w:val="center"/>
              <w:rPr>
                <w:rFonts w:cs="Arial"/>
                <w:b/>
                <w:color w:val="000000" w:themeColor="text1"/>
                <w:szCs w:val="20"/>
                <w:lang w:val="en"/>
              </w:rPr>
            </w:pPr>
            <w:r w:rsidRPr="00DF3132">
              <w:rPr>
                <w:rFonts w:cs="Arial"/>
                <w:b/>
                <w:color w:val="000000" w:themeColor="text1"/>
                <w:szCs w:val="20"/>
                <w:lang w:val="en"/>
              </w:rPr>
              <w:t>Không đạt</w:t>
            </w:r>
          </w:p>
        </w:tc>
        <w:tc>
          <w:tcPr>
            <w:tcW w:w="1054" w:type="pct"/>
            <w:vMerge/>
            <w:vAlign w:val="center"/>
          </w:tcPr>
          <w:p w14:paraId="5806E901" w14:textId="77777777" w:rsidR="00AB37BF" w:rsidRPr="00DF3132" w:rsidRDefault="00AB37BF" w:rsidP="00C37153">
            <w:pPr>
              <w:widowControl w:val="0"/>
              <w:spacing w:after="40"/>
              <w:rPr>
                <w:rFonts w:cs="Arial"/>
                <w:color w:val="000000" w:themeColor="text1"/>
                <w:szCs w:val="20"/>
                <w:lang w:val="en"/>
              </w:rPr>
            </w:pPr>
          </w:p>
        </w:tc>
      </w:tr>
      <w:tr w:rsidR="00DF3132" w:rsidRPr="00DF3132" w14:paraId="584B06C6" w14:textId="77777777" w:rsidTr="00DE0BF1">
        <w:trPr>
          <w:jc w:val="center"/>
        </w:trPr>
        <w:tc>
          <w:tcPr>
            <w:tcW w:w="399" w:type="pct"/>
            <w:shd w:val="clear" w:color="auto" w:fill="FFFFFF"/>
            <w:vAlign w:val="center"/>
          </w:tcPr>
          <w:p w14:paraId="6C817F13"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lastRenderedPageBreak/>
              <w:t>3</w:t>
            </w:r>
          </w:p>
        </w:tc>
        <w:tc>
          <w:tcPr>
            <w:tcW w:w="1049" w:type="pct"/>
            <w:shd w:val="clear" w:color="auto" w:fill="FFFFFF"/>
            <w:vAlign w:val="center"/>
          </w:tcPr>
          <w:p w14:paraId="3EF4FA75"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57392C66" w14:textId="77777777" w:rsidR="00AB37BF" w:rsidRPr="00DF3132" w:rsidRDefault="00AB37BF" w:rsidP="00C37153">
            <w:pPr>
              <w:widowControl w:val="0"/>
              <w:spacing w:after="40"/>
              <w:jc w:val="both"/>
              <w:rPr>
                <w:rFonts w:cs="Arial"/>
                <w:color w:val="000000" w:themeColor="text1"/>
                <w:szCs w:val="20"/>
              </w:rPr>
            </w:pPr>
            <w:r w:rsidRPr="00DF3132">
              <w:rPr>
                <w:rFonts w:cs="Arial"/>
                <w:bCs/>
                <w:color w:val="000000" w:themeColor="text1"/>
                <w:szCs w:val="20"/>
              </w:rPr>
              <w:t>Điều 19, Khoản 1, Điểm b</w:t>
            </w:r>
            <w:r w:rsidRPr="00DF3132">
              <w:rPr>
                <w:rFonts w:cs="Arial"/>
                <w:color w:val="000000" w:themeColor="text1"/>
                <w:szCs w:val="20"/>
              </w:rPr>
              <w:t>;</w:t>
            </w:r>
          </w:p>
          <w:p w14:paraId="47693359"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Điều 23, Khoản 1, Điểm a;</w:t>
            </w:r>
          </w:p>
          <w:p w14:paraId="29E3C58F"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679" w:type="pct"/>
            <w:shd w:val="clear" w:color="auto" w:fill="FFFFFF"/>
          </w:tcPr>
          <w:p w14:paraId="221ECBD4" w14:textId="77777777" w:rsidR="00AB37BF" w:rsidRPr="00DF3132" w:rsidRDefault="00AB37BF" w:rsidP="00C37153">
            <w:pPr>
              <w:widowControl w:val="0"/>
              <w:tabs>
                <w:tab w:val="left" w:pos="212"/>
              </w:tabs>
              <w:spacing w:after="40"/>
              <w:jc w:val="both"/>
              <w:rPr>
                <w:rFonts w:cs="Arial"/>
                <w:color w:val="000000" w:themeColor="text1"/>
                <w:szCs w:val="20"/>
              </w:rPr>
            </w:pPr>
            <w:r w:rsidRPr="00DF3132">
              <w:rPr>
                <w:rFonts w:cs="Arial"/>
                <w:b/>
                <w:color w:val="000000" w:themeColor="text1"/>
                <w:szCs w:val="20"/>
              </w:rPr>
              <w:t>Nước tưới</w:t>
            </w:r>
            <w:r w:rsidRPr="00DF3132">
              <w:rPr>
                <w:rFonts w:cs="Arial"/>
                <w:color w:val="000000" w:themeColor="text1"/>
                <w:szCs w:val="20"/>
              </w:rPr>
              <w:t xml:space="preserve"> (đáp ứng giới hạn các kim loại nặng, vi sinh vật (đối với nước sử dụng trong sản xuất rau ăn sống, quả ăn ngay) theo quy định về chất lượng nước mặt; đối với nước sử dụng trong sản xuất rau mầm đáp ứng quy định về chất lượng nước sinh hoạt)</w:t>
            </w:r>
          </w:p>
        </w:tc>
        <w:tc>
          <w:tcPr>
            <w:tcW w:w="308" w:type="pct"/>
          </w:tcPr>
          <w:p w14:paraId="127E456E"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511" w:type="pct"/>
          </w:tcPr>
          <w:p w14:paraId="113A5665"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1054" w:type="pct"/>
          </w:tcPr>
          <w:p w14:paraId="06111479"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r>
    </w:tbl>
    <w:p w14:paraId="514FC933"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BB 1.1</w:t>
      </w:r>
    </w:p>
    <w:p w14:paraId="7CE6793F"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b/>
          <w:bCs/>
          <w:color w:val="000000" w:themeColor="text1"/>
          <w:szCs w:val="20"/>
          <w:lang w:val="en"/>
        </w:rPr>
        <w:t>3.1. Yêu cầu:</w:t>
      </w:r>
    </w:p>
    <w:p w14:paraId="30C67048"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 xml:space="preserve">- Nước tưới đáp ứng quy định về nước có thể sử dụng cho mục đích nông nghiệp, </w:t>
      </w:r>
      <w:r w:rsidRPr="00DF3132">
        <w:rPr>
          <w:rFonts w:cs="Arial"/>
          <w:color w:val="000000" w:themeColor="text1"/>
          <w:szCs w:val="20"/>
          <w:lang w:val="vi-VN"/>
        </w:rPr>
        <w:t xml:space="preserve">không là nguồn </w:t>
      </w:r>
      <w:r w:rsidRPr="00DF3132">
        <w:rPr>
          <w:rFonts w:cs="Arial"/>
          <w:color w:val="000000" w:themeColor="text1"/>
          <w:szCs w:val="20"/>
        </w:rPr>
        <w:t>g</w:t>
      </w:r>
      <w:r w:rsidRPr="00DF3132">
        <w:rPr>
          <w:rFonts w:cs="Arial"/>
          <w:color w:val="000000" w:themeColor="text1"/>
          <w:szCs w:val="20"/>
          <w:lang w:val="vi-VN"/>
        </w:rPr>
        <w:t xml:space="preserve">ây </w:t>
      </w:r>
      <w:r w:rsidRPr="00DF3132">
        <w:rPr>
          <w:rFonts w:cs="Arial"/>
          <w:color w:val="000000" w:themeColor="text1"/>
          <w:szCs w:val="20"/>
        </w:rPr>
        <w:t xml:space="preserve">ô </w:t>
      </w:r>
      <w:r w:rsidRPr="00DF3132">
        <w:rPr>
          <w:rFonts w:cs="Arial"/>
          <w:color w:val="000000" w:themeColor="text1"/>
          <w:szCs w:val="20"/>
          <w:lang w:val="vi-VN"/>
        </w:rPr>
        <w:t xml:space="preserve">nhiễm cho </w:t>
      </w:r>
      <w:r w:rsidRPr="00DF3132">
        <w:rPr>
          <w:rFonts w:cs="Arial"/>
          <w:color w:val="000000" w:themeColor="text1"/>
          <w:szCs w:val="20"/>
        </w:rPr>
        <w:t>sản phẩm;</w:t>
      </w:r>
      <w:r w:rsidRPr="00DF3132">
        <w:rPr>
          <w:rFonts w:cs="Arial"/>
          <w:color w:val="000000" w:themeColor="text1"/>
          <w:szCs w:val="20"/>
          <w:lang w:val="en"/>
        </w:rPr>
        <w:t xml:space="preserve"> nước tưới trong sản xuất rau mầm phải đạt chất lượng nước sinh hoạt.</w:t>
      </w:r>
    </w:p>
    <w:p w14:paraId="47CE4084"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3.2. Phạm vi: </w:t>
      </w:r>
    </w:p>
    <w:p w14:paraId="4E8DD0EF"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b/>
          <w:bCs/>
          <w:color w:val="000000" w:themeColor="text1"/>
          <w:szCs w:val="20"/>
          <w:lang w:val="en"/>
        </w:rPr>
        <w:t xml:space="preserve">- </w:t>
      </w:r>
      <w:r w:rsidRPr="00DF3132">
        <w:rPr>
          <w:rFonts w:cs="Arial"/>
          <w:color w:val="000000" w:themeColor="text1"/>
          <w:szCs w:val="20"/>
          <w:lang w:val="en"/>
        </w:rPr>
        <w:t>Toàn bộ khu vực sản xuất, hệ thống nước tưới.</w:t>
      </w:r>
    </w:p>
    <w:p w14:paraId="31953784"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b/>
          <w:bCs/>
          <w:color w:val="000000" w:themeColor="text1"/>
          <w:szCs w:val="20"/>
          <w:lang w:val="en"/>
        </w:rPr>
        <w:t>3.3.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447FA2DD"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Xem xét, thẩm định trên thực tế và phỏng vấn để xác định:</w:t>
      </w:r>
    </w:p>
    <w:p w14:paraId="6F97BEF1" w14:textId="77777777" w:rsidR="00AB37BF" w:rsidRPr="00DF3132" w:rsidRDefault="00AB37BF" w:rsidP="00AB37BF">
      <w:pPr>
        <w:widowControl w:val="0"/>
        <w:tabs>
          <w:tab w:val="left" w:pos="540"/>
        </w:tabs>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Có nguồn nước đủ cung cấp và bảo đảm an toàn để tưới cho cây trồng.</w:t>
      </w:r>
    </w:p>
    <w:p w14:paraId="2B850868" w14:textId="77777777" w:rsidR="00AB37BF" w:rsidRPr="00DF3132" w:rsidRDefault="00AB37BF" w:rsidP="00AB37BF">
      <w:pPr>
        <w:widowControl w:val="0"/>
        <w:tabs>
          <w:tab w:val="left" w:pos="540"/>
        </w:tabs>
        <w:autoSpaceDE w:val="0"/>
        <w:autoSpaceDN w:val="0"/>
        <w:adjustRightInd w:val="0"/>
        <w:ind w:firstLine="454"/>
        <w:jc w:val="both"/>
        <w:rPr>
          <w:rFonts w:cs="Arial"/>
          <w:color w:val="000000" w:themeColor="text1"/>
          <w:szCs w:val="20"/>
          <w:lang w:val="vi-VN"/>
        </w:rPr>
      </w:pPr>
      <w:r w:rsidRPr="00DF3132">
        <w:rPr>
          <w:rFonts w:cs="Arial"/>
          <w:color w:val="000000" w:themeColor="text1"/>
          <w:szCs w:val="20"/>
        </w:rPr>
        <w:t>-</w:t>
      </w:r>
      <w:r w:rsidRPr="00DF3132">
        <w:rPr>
          <w:rFonts w:cs="Arial"/>
          <w:color w:val="000000" w:themeColor="text1"/>
          <w:szCs w:val="20"/>
          <w:lang w:val="vi-VN"/>
        </w:rPr>
        <w:t xml:space="preserve"> Hệ thống cung cấp nước (bể chứa, ống dẫn, vòi...) không là nguồn gây ô nhiễm cho sản phẩm cây trồng.</w:t>
      </w:r>
    </w:p>
    <w:p w14:paraId="29A04424"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 xml:space="preserve">- Kết quả phân tích mẫu nước dùng để tưới cho cây trồng </w:t>
      </w:r>
      <w:r w:rsidRPr="00DF3132">
        <w:rPr>
          <w:rFonts w:eastAsia="Calibri" w:cs="Arial"/>
          <w:color w:val="000000" w:themeColor="text1"/>
          <w:szCs w:val="20"/>
          <w:lang w:val="it-IT"/>
        </w:rPr>
        <w:t xml:space="preserve">có hàm lượng kim loại nặng không vượt quá </w:t>
      </w:r>
      <w:r w:rsidRPr="00DF3132">
        <w:rPr>
          <w:rFonts w:eastAsia="Calibri" w:cs="Arial"/>
          <w:color w:val="000000" w:themeColor="text1"/>
          <w:szCs w:val="20"/>
          <w:lang w:val="vi-VN"/>
        </w:rPr>
        <w:t xml:space="preserve">giới hạn tối đa cho phép quy định đối </w:t>
      </w:r>
      <w:r w:rsidRPr="00DF3132">
        <w:rPr>
          <w:rFonts w:eastAsia="Calibri" w:cs="Arial"/>
          <w:color w:val="000000" w:themeColor="text1"/>
          <w:szCs w:val="20"/>
          <w:lang w:val="it-IT"/>
        </w:rPr>
        <w:t xml:space="preserve">với </w:t>
      </w:r>
      <w:r w:rsidRPr="00DF3132">
        <w:rPr>
          <w:rFonts w:eastAsia="Calibri" w:cs="Arial"/>
          <w:color w:val="000000" w:themeColor="text1"/>
          <w:szCs w:val="20"/>
          <w:lang w:val="vi-VN"/>
        </w:rPr>
        <w:t>chất lượng nước mặt/nước dưới đất</w:t>
      </w:r>
      <w:r w:rsidRPr="00DF3132">
        <w:rPr>
          <w:rFonts w:cs="Arial"/>
          <w:color w:val="000000" w:themeColor="text1"/>
          <w:szCs w:val="20"/>
          <w:lang w:val="vi-VN"/>
        </w:rPr>
        <w:t xml:space="preserve">. Chỉ áp dụng các kim loại nặng được quy định trong thực phẩm đối với cây trồng đang sản xuất hoặc dự kiến sản xuất; đối với nước sử dụng trong sản xuất rau ăn sống, quả ăn ngay ngoài đáp ứng </w:t>
      </w:r>
      <w:r w:rsidRPr="00DF3132">
        <w:rPr>
          <w:rFonts w:eastAsia="Calibri" w:cs="Arial"/>
          <w:color w:val="000000" w:themeColor="text1"/>
          <w:szCs w:val="20"/>
          <w:lang w:val="it-IT"/>
        </w:rPr>
        <w:t xml:space="preserve">quy định về mức giới hạn kim loại nặng phải đáp ứng ngưỡng </w:t>
      </w:r>
      <w:r w:rsidRPr="00DF3132">
        <w:rPr>
          <w:rFonts w:eastAsia="Calibri" w:cs="Arial"/>
          <w:color w:val="000000" w:themeColor="text1"/>
          <w:szCs w:val="20"/>
          <w:lang w:val="vi-VN"/>
        </w:rPr>
        <w:t xml:space="preserve">giới hạn tối đa cho phép về </w:t>
      </w:r>
      <w:r w:rsidRPr="00DF3132">
        <w:rPr>
          <w:rFonts w:eastAsia="Calibri" w:cs="Arial"/>
          <w:color w:val="000000" w:themeColor="text1"/>
          <w:szCs w:val="20"/>
          <w:lang w:val="it-IT"/>
        </w:rPr>
        <w:t>vi sinh vật (</w:t>
      </w:r>
      <w:r w:rsidRPr="00DF3132">
        <w:rPr>
          <w:rFonts w:eastAsia="Calibri" w:cs="Arial"/>
          <w:i/>
          <w:color w:val="000000" w:themeColor="text1"/>
          <w:szCs w:val="20"/>
          <w:lang w:val="it-IT"/>
        </w:rPr>
        <w:t>E. coli</w:t>
      </w:r>
      <w:r w:rsidRPr="00DF3132">
        <w:rPr>
          <w:rFonts w:eastAsia="Calibri" w:cs="Arial"/>
          <w:color w:val="000000" w:themeColor="text1"/>
          <w:szCs w:val="20"/>
          <w:lang w:val="it-IT"/>
        </w:rPr>
        <w:t>)</w:t>
      </w:r>
      <w:r w:rsidRPr="00DF3132">
        <w:rPr>
          <w:rFonts w:cs="Arial"/>
          <w:color w:val="000000" w:themeColor="text1"/>
          <w:szCs w:val="20"/>
          <w:lang w:val="vi-VN"/>
        </w:rPr>
        <w:t xml:space="preserve">; nước sử dụng trong sản xuất rau mầm đáp ứng các quy định về chất lượng nước sinh hoạt. </w:t>
      </w:r>
    </w:p>
    <w:p w14:paraId="0462E21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Đối với cơ sở đã có kết quả phân tích mẫu nước dùng để tưới cho cây trồng đáp ứng quy định về chất lượng nước mặt đối với các kim loại nặng, vi sinh vật. Khi thẩm định lại, đánh giá nguy cơ gây ô nhiễm kim loại nặng, vi sinh vật cho nguồn nước từ thời điểm có kết quả phân tích đến thời điểm hiện tại. Nếu không có nguy cơ hoặc nguy cơ thấp không phải lấy mẫu nước phân tích.</w:t>
      </w:r>
    </w:p>
    <w:p w14:paraId="60873024"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4.</w:t>
      </w:r>
      <w:r w:rsidRPr="00DF3132">
        <w:rPr>
          <w:rFonts w:cs="Arial"/>
          <w:bCs/>
          <w:color w:val="000000" w:themeColor="text1"/>
          <w:szCs w:val="20"/>
          <w:lang w:val="en"/>
        </w:rPr>
        <w:t xml:space="preserve"> </w:t>
      </w:r>
      <w:r w:rsidRPr="00DF3132">
        <w:rPr>
          <w:rFonts w:cs="Arial"/>
          <w:b/>
          <w:bCs/>
          <w:color w:val="000000" w:themeColor="text1"/>
          <w:szCs w:val="20"/>
          <w:lang w:val="en"/>
        </w:rPr>
        <w:t>Cây giống</w:t>
      </w:r>
    </w:p>
    <w:tbl>
      <w:tblPr>
        <w:tblW w:w="5000" w:type="pct"/>
        <w:jc w:val="center"/>
        <w:tblCellMar>
          <w:left w:w="56" w:type="dxa"/>
          <w:right w:w="56" w:type="dxa"/>
        </w:tblCellMar>
        <w:tblLook w:val="0000" w:firstRow="0" w:lastRow="0" w:firstColumn="0" w:lastColumn="0" w:noHBand="0" w:noVBand="0"/>
      </w:tblPr>
      <w:tblGrid>
        <w:gridCol w:w="713"/>
        <w:gridCol w:w="2003"/>
        <w:gridCol w:w="2277"/>
        <w:gridCol w:w="790"/>
        <w:gridCol w:w="1188"/>
        <w:gridCol w:w="2045"/>
      </w:tblGrid>
      <w:tr w:rsidR="00DF3132" w:rsidRPr="00DF3132" w14:paraId="5EBDA3FC" w14:textId="77777777" w:rsidTr="00DE0BF1">
        <w:trPr>
          <w:jc w:val="center"/>
        </w:trPr>
        <w:tc>
          <w:tcPr>
            <w:tcW w:w="39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D4EB4FD"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111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F821492"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26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C5BE388"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1097" w:type="pct"/>
            <w:gridSpan w:val="2"/>
            <w:tcBorders>
              <w:top w:val="single" w:sz="4" w:space="0" w:color="000000"/>
              <w:left w:val="single" w:sz="4" w:space="0" w:color="000000"/>
              <w:bottom w:val="single" w:sz="4" w:space="0" w:color="000000"/>
              <w:right w:val="single" w:sz="4" w:space="0" w:color="000000"/>
            </w:tcBorders>
            <w:vAlign w:val="center"/>
          </w:tcPr>
          <w:p w14:paraId="3C349E9D" w14:textId="77777777" w:rsidR="00AB37BF" w:rsidRPr="00DF3132" w:rsidRDefault="00AB37BF" w:rsidP="00C37153">
            <w:pPr>
              <w:widowControl w:val="0"/>
              <w:autoSpaceDE w:val="0"/>
              <w:autoSpaceDN w:val="0"/>
              <w:adjustRightInd w:val="0"/>
              <w:spacing w:after="2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134" w:type="pct"/>
            <w:vMerge w:val="restart"/>
            <w:tcBorders>
              <w:top w:val="single" w:sz="4" w:space="0" w:color="000000"/>
              <w:left w:val="single" w:sz="4" w:space="0" w:color="000000"/>
              <w:bottom w:val="single" w:sz="4" w:space="0" w:color="000000"/>
              <w:right w:val="single" w:sz="4" w:space="0" w:color="000000"/>
            </w:tcBorders>
            <w:vAlign w:val="center"/>
          </w:tcPr>
          <w:p w14:paraId="49B5CE71"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48217D50" w14:textId="77777777" w:rsidTr="00DE0BF1">
        <w:trPr>
          <w:jc w:val="center"/>
        </w:trPr>
        <w:tc>
          <w:tcPr>
            <w:tcW w:w="395" w:type="pct"/>
            <w:vMerge/>
            <w:tcBorders>
              <w:top w:val="single" w:sz="4" w:space="0" w:color="000000"/>
              <w:left w:val="single" w:sz="4" w:space="0" w:color="000000"/>
              <w:bottom w:val="single" w:sz="4" w:space="0" w:color="000000"/>
              <w:right w:val="single" w:sz="4" w:space="0" w:color="000000"/>
            </w:tcBorders>
            <w:vAlign w:val="center"/>
          </w:tcPr>
          <w:p w14:paraId="2C48D9B5" w14:textId="77777777" w:rsidR="00AB37BF" w:rsidRPr="00DF3132" w:rsidRDefault="00AB37BF" w:rsidP="00C37153">
            <w:pPr>
              <w:widowControl w:val="0"/>
              <w:spacing w:after="20"/>
              <w:rPr>
                <w:rFonts w:cs="Arial"/>
                <w:color w:val="000000" w:themeColor="text1"/>
                <w:szCs w:val="20"/>
                <w:lang w:val="en"/>
              </w:rPr>
            </w:pPr>
          </w:p>
        </w:tc>
        <w:tc>
          <w:tcPr>
            <w:tcW w:w="1110" w:type="pct"/>
            <w:vMerge/>
            <w:tcBorders>
              <w:top w:val="single" w:sz="4" w:space="0" w:color="000000"/>
              <w:left w:val="single" w:sz="4" w:space="0" w:color="000000"/>
              <w:bottom w:val="single" w:sz="4" w:space="0" w:color="000000"/>
              <w:right w:val="single" w:sz="4" w:space="0" w:color="000000"/>
            </w:tcBorders>
            <w:vAlign w:val="center"/>
          </w:tcPr>
          <w:p w14:paraId="01D4C275" w14:textId="77777777" w:rsidR="00AB37BF" w:rsidRPr="00DF3132" w:rsidRDefault="00AB37BF" w:rsidP="00C37153">
            <w:pPr>
              <w:widowControl w:val="0"/>
              <w:spacing w:after="20"/>
              <w:rPr>
                <w:rFonts w:cs="Arial"/>
                <w:color w:val="000000" w:themeColor="text1"/>
                <w:szCs w:val="20"/>
                <w:lang w:val="en"/>
              </w:rPr>
            </w:pPr>
          </w:p>
        </w:tc>
        <w:tc>
          <w:tcPr>
            <w:tcW w:w="1263" w:type="pct"/>
            <w:vMerge/>
            <w:tcBorders>
              <w:top w:val="single" w:sz="4" w:space="0" w:color="000000"/>
              <w:left w:val="single" w:sz="4" w:space="0" w:color="000000"/>
              <w:bottom w:val="single" w:sz="4" w:space="0" w:color="000000"/>
              <w:right w:val="single" w:sz="4" w:space="0" w:color="000000"/>
            </w:tcBorders>
            <w:vAlign w:val="center"/>
          </w:tcPr>
          <w:p w14:paraId="5A34C3D7" w14:textId="77777777" w:rsidR="00AB37BF" w:rsidRPr="00DF3132" w:rsidRDefault="00AB37BF" w:rsidP="00C37153">
            <w:pPr>
              <w:widowControl w:val="0"/>
              <w:spacing w:after="20"/>
              <w:rPr>
                <w:rFonts w:cs="Arial"/>
                <w:color w:val="000000" w:themeColor="text1"/>
                <w:szCs w:val="20"/>
                <w:lang w:val="en"/>
              </w:rPr>
            </w:pPr>
          </w:p>
        </w:tc>
        <w:tc>
          <w:tcPr>
            <w:tcW w:w="438" w:type="pct"/>
            <w:tcBorders>
              <w:top w:val="single" w:sz="4" w:space="0" w:color="000000"/>
              <w:left w:val="single" w:sz="4" w:space="0" w:color="000000"/>
              <w:bottom w:val="single" w:sz="4" w:space="0" w:color="000000"/>
              <w:right w:val="single" w:sz="4" w:space="0" w:color="000000"/>
            </w:tcBorders>
            <w:vAlign w:val="center"/>
          </w:tcPr>
          <w:p w14:paraId="3549F7EF"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Đạt</w:t>
            </w:r>
          </w:p>
        </w:tc>
        <w:tc>
          <w:tcPr>
            <w:tcW w:w="659" w:type="pct"/>
            <w:tcBorders>
              <w:top w:val="single" w:sz="4" w:space="0" w:color="000000"/>
              <w:left w:val="single" w:sz="4" w:space="0" w:color="000000"/>
              <w:bottom w:val="single" w:sz="4" w:space="0" w:color="000000"/>
              <w:right w:val="single" w:sz="4" w:space="0" w:color="000000"/>
            </w:tcBorders>
            <w:vAlign w:val="center"/>
          </w:tcPr>
          <w:p w14:paraId="71B95AB9"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Không đạt</w:t>
            </w:r>
          </w:p>
        </w:tc>
        <w:tc>
          <w:tcPr>
            <w:tcW w:w="1134" w:type="pct"/>
            <w:vMerge/>
            <w:tcBorders>
              <w:top w:val="single" w:sz="4" w:space="0" w:color="000000"/>
              <w:left w:val="single" w:sz="4" w:space="0" w:color="000000"/>
              <w:bottom w:val="single" w:sz="4" w:space="0" w:color="000000"/>
              <w:right w:val="single" w:sz="4" w:space="0" w:color="000000"/>
            </w:tcBorders>
            <w:vAlign w:val="center"/>
          </w:tcPr>
          <w:p w14:paraId="6EDA4F4F" w14:textId="77777777" w:rsidR="00AB37BF" w:rsidRPr="00DF3132" w:rsidRDefault="00AB37BF" w:rsidP="00C37153">
            <w:pPr>
              <w:widowControl w:val="0"/>
              <w:spacing w:after="20"/>
              <w:rPr>
                <w:rFonts w:cs="Arial"/>
                <w:color w:val="000000" w:themeColor="text1"/>
                <w:szCs w:val="20"/>
                <w:lang w:val="en"/>
              </w:rPr>
            </w:pPr>
          </w:p>
        </w:tc>
      </w:tr>
      <w:tr w:rsidR="00DF3132" w:rsidRPr="00DF3132" w14:paraId="29AB8866" w14:textId="77777777" w:rsidTr="00DE0BF1">
        <w:trPr>
          <w:jc w:val="center"/>
        </w:trPr>
        <w:tc>
          <w:tcPr>
            <w:tcW w:w="3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D14A64"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4</w:t>
            </w:r>
          </w:p>
        </w:tc>
        <w:tc>
          <w:tcPr>
            <w:tcW w:w="11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1FC07C"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34282CF0"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0450CF81"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263" w:type="pct"/>
            <w:tcBorders>
              <w:top w:val="single" w:sz="4" w:space="0" w:color="000000"/>
              <w:left w:val="single" w:sz="4" w:space="0" w:color="000000"/>
              <w:bottom w:val="single" w:sz="4" w:space="0" w:color="000000"/>
              <w:right w:val="single" w:sz="4" w:space="0" w:color="000000"/>
            </w:tcBorders>
            <w:shd w:val="clear" w:color="auto" w:fill="FFFFFF"/>
          </w:tcPr>
          <w:p w14:paraId="2B3532F3"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Cây giống</w:t>
            </w:r>
            <w:r w:rsidRPr="00DF3132">
              <w:rPr>
                <w:rFonts w:cs="Arial"/>
                <w:color w:val="000000" w:themeColor="text1"/>
                <w:szCs w:val="20"/>
              </w:rPr>
              <w:t xml:space="preserve"> (giống cây trồng được quyết định công nhận lưu hành hoặc tự công bố lưu hành)</w:t>
            </w:r>
          </w:p>
        </w:tc>
        <w:tc>
          <w:tcPr>
            <w:tcW w:w="438" w:type="pct"/>
            <w:tcBorders>
              <w:top w:val="single" w:sz="4" w:space="0" w:color="000000"/>
              <w:left w:val="single" w:sz="4" w:space="0" w:color="000000"/>
              <w:bottom w:val="single" w:sz="4" w:space="0" w:color="000000"/>
              <w:right w:val="single" w:sz="4" w:space="0" w:color="000000"/>
            </w:tcBorders>
          </w:tcPr>
          <w:p w14:paraId="32F058C3"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659" w:type="pct"/>
            <w:tcBorders>
              <w:top w:val="single" w:sz="4" w:space="0" w:color="000000"/>
              <w:left w:val="single" w:sz="4" w:space="0" w:color="000000"/>
              <w:bottom w:val="single" w:sz="4" w:space="0" w:color="000000"/>
              <w:right w:val="single" w:sz="4" w:space="0" w:color="000000"/>
            </w:tcBorders>
          </w:tcPr>
          <w:p w14:paraId="498A0B6E"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1134" w:type="pct"/>
            <w:tcBorders>
              <w:top w:val="single" w:sz="4" w:space="0" w:color="000000"/>
              <w:left w:val="single" w:sz="4" w:space="0" w:color="000000"/>
              <w:bottom w:val="single" w:sz="4" w:space="0" w:color="000000"/>
              <w:right w:val="single" w:sz="4" w:space="0" w:color="000000"/>
            </w:tcBorders>
          </w:tcPr>
          <w:p w14:paraId="4FE54597" w14:textId="77777777" w:rsidR="00AB37BF" w:rsidRPr="00DF3132" w:rsidRDefault="00AB37BF" w:rsidP="00C37153">
            <w:pPr>
              <w:widowControl w:val="0"/>
              <w:autoSpaceDE w:val="0"/>
              <w:autoSpaceDN w:val="0"/>
              <w:adjustRightInd w:val="0"/>
              <w:spacing w:after="20"/>
              <w:rPr>
                <w:rFonts w:cs="Arial"/>
                <w:color w:val="000000" w:themeColor="text1"/>
                <w:szCs w:val="20"/>
                <w:lang w:val="en"/>
              </w:rPr>
            </w:pPr>
          </w:p>
        </w:tc>
      </w:tr>
    </w:tbl>
    <w:p w14:paraId="349C8307"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b/>
          <w:bCs/>
          <w:color w:val="000000" w:themeColor="text1"/>
          <w:szCs w:val="20"/>
          <w:lang w:val="en"/>
        </w:rPr>
        <w:t>4.1. Yêu cầu:</w:t>
      </w:r>
    </w:p>
    <w:p w14:paraId="735B7271"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rPr>
        <w:t xml:space="preserve">- Tuân thủ các quy định của pháp luật về sử dụng giống cây trồng; </w:t>
      </w:r>
    </w:p>
    <w:p w14:paraId="16423D28"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4.2. Phạm vi: </w:t>
      </w:r>
    </w:p>
    <w:p w14:paraId="0630F4C9"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b/>
          <w:bCs/>
          <w:color w:val="000000" w:themeColor="text1"/>
          <w:szCs w:val="20"/>
          <w:lang w:val="en"/>
        </w:rPr>
        <w:t xml:space="preserve">- </w:t>
      </w:r>
      <w:r w:rsidRPr="00DF3132">
        <w:rPr>
          <w:rFonts w:cs="Arial"/>
          <w:color w:val="000000" w:themeColor="text1"/>
          <w:szCs w:val="20"/>
          <w:lang w:val="en"/>
        </w:rPr>
        <w:t>Cây trồng tại cơ sở, vùng trồng.</w:t>
      </w:r>
    </w:p>
    <w:p w14:paraId="1F2B80EA"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BB 1.1</w:t>
      </w:r>
    </w:p>
    <w:p w14:paraId="62FD45D5"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b/>
          <w:bCs/>
          <w:color w:val="000000" w:themeColor="text1"/>
          <w:szCs w:val="20"/>
          <w:lang w:val="en"/>
        </w:rPr>
        <w:t>4.3.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296CD864"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Xem xét, thẩm định trên thực tế và phỏng vấn để xác định:</w:t>
      </w:r>
    </w:p>
    <w:p w14:paraId="4FB65044" w14:textId="77777777" w:rsidR="00AB37BF" w:rsidRPr="00DF3132" w:rsidRDefault="00AB37BF" w:rsidP="00AB37BF">
      <w:pPr>
        <w:widowControl w:val="0"/>
        <w:tabs>
          <w:tab w:val="left" w:pos="720"/>
        </w:tabs>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Giống cây trồng đã được cấp Quyết định lưu hành hoặc Quyết định lưu hành đặc cách hoặc đã tự công bố lưu hành hoặc Quyết định công nhận giống cây trồng mới hoặc giống cây trồng có trong Danh mục giống được phép sản xuất, kinh doanh tại Việt Nam.</w:t>
      </w:r>
    </w:p>
    <w:p w14:paraId="203215AD" w14:textId="77777777" w:rsidR="00AB37BF" w:rsidRPr="00DF3132" w:rsidRDefault="00AB37BF" w:rsidP="00AB37BF">
      <w:pPr>
        <w:widowControl w:val="0"/>
        <w:autoSpaceDE w:val="0"/>
        <w:autoSpaceDN w:val="0"/>
        <w:adjustRightInd w:val="0"/>
        <w:spacing w:after="80"/>
        <w:ind w:firstLine="454"/>
        <w:jc w:val="both"/>
        <w:rPr>
          <w:rFonts w:cs="Arial"/>
          <w:b/>
          <w:bCs/>
          <w:color w:val="000000" w:themeColor="text1"/>
          <w:szCs w:val="20"/>
          <w:lang w:val="en"/>
        </w:rPr>
      </w:pPr>
      <w:r w:rsidRPr="00DF3132">
        <w:rPr>
          <w:rFonts w:cs="Arial"/>
          <w:b/>
          <w:bCs/>
          <w:color w:val="000000" w:themeColor="text1"/>
          <w:szCs w:val="20"/>
          <w:lang w:val="en"/>
        </w:rPr>
        <w:lastRenderedPageBreak/>
        <w:t xml:space="preserve">5. </w:t>
      </w:r>
      <w:r w:rsidRPr="00DF3132">
        <w:rPr>
          <w:rFonts w:cs="Arial"/>
          <w:b/>
          <w:color w:val="000000" w:themeColor="text1"/>
          <w:szCs w:val="20"/>
        </w:rPr>
        <w:t xml:space="preserve">Phân bón </w:t>
      </w:r>
    </w:p>
    <w:tbl>
      <w:tblPr>
        <w:tblW w:w="5000" w:type="pct"/>
        <w:jc w:val="center"/>
        <w:tblCellMar>
          <w:left w:w="56" w:type="dxa"/>
          <w:right w:w="56" w:type="dxa"/>
        </w:tblCellMar>
        <w:tblLook w:val="0000" w:firstRow="0" w:lastRow="0" w:firstColumn="0" w:lastColumn="0" w:noHBand="0" w:noVBand="0"/>
      </w:tblPr>
      <w:tblGrid>
        <w:gridCol w:w="714"/>
        <w:gridCol w:w="1749"/>
        <w:gridCol w:w="2809"/>
        <w:gridCol w:w="763"/>
        <w:gridCol w:w="1053"/>
        <w:gridCol w:w="1928"/>
      </w:tblGrid>
      <w:tr w:rsidR="00DF3132" w:rsidRPr="00DF3132" w14:paraId="543AC5C8" w14:textId="77777777" w:rsidTr="00DE0BF1">
        <w:trPr>
          <w:trHeight w:val="230"/>
          <w:jc w:val="center"/>
        </w:trPr>
        <w:tc>
          <w:tcPr>
            <w:tcW w:w="39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C764093"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97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98201F"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558"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A14FB23"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1007" w:type="pct"/>
            <w:gridSpan w:val="2"/>
            <w:tcBorders>
              <w:top w:val="single" w:sz="4" w:space="0" w:color="000000"/>
              <w:left w:val="single" w:sz="4" w:space="0" w:color="000000"/>
              <w:bottom w:val="single" w:sz="4" w:space="0" w:color="000000"/>
              <w:right w:val="single" w:sz="4" w:space="0" w:color="000000"/>
            </w:tcBorders>
            <w:vAlign w:val="center"/>
          </w:tcPr>
          <w:p w14:paraId="01F33833" w14:textId="77777777" w:rsidR="00AB37BF" w:rsidRPr="00DF3132" w:rsidRDefault="00AB37BF" w:rsidP="00C37153">
            <w:pPr>
              <w:widowControl w:val="0"/>
              <w:autoSpaceDE w:val="0"/>
              <w:autoSpaceDN w:val="0"/>
              <w:adjustRightInd w:val="0"/>
              <w:spacing w:after="2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69" w:type="pct"/>
            <w:vMerge w:val="restart"/>
            <w:tcBorders>
              <w:top w:val="single" w:sz="4" w:space="0" w:color="000000"/>
              <w:left w:val="single" w:sz="4" w:space="0" w:color="000000"/>
              <w:bottom w:val="single" w:sz="4" w:space="0" w:color="000000"/>
              <w:right w:val="single" w:sz="4" w:space="0" w:color="000000"/>
            </w:tcBorders>
            <w:vAlign w:val="center"/>
          </w:tcPr>
          <w:p w14:paraId="6ABF9EC4"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597F1E57" w14:textId="77777777" w:rsidTr="00DE0BF1">
        <w:trPr>
          <w:trHeight w:val="264"/>
          <w:jc w:val="center"/>
        </w:trPr>
        <w:tc>
          <w:tcPr>
            <w:tcW w:w="396" w:type="pct"/>
            <w:vMerge/>
            <w:tcBorders>
              <w:top w:val="single" w:sz="4" w:space="0" w:color="000000"/>
              <w:left w:val="single" w:sz="4" w:space="0" w:color="000000"/>
              <w:bottom w:val="single" w:sz="4" w:space="0" w:color="000000"/>
              <w:right w:val="single" w:sz="4" w:space="0" w:color="000000"/>
            </w:tcBorders>
            <w:vAlign w:val="center"/>
          </w:tcPr>
          <w:p w14:paraId="6DC26ECF" w14:textId="77777777" w:rsidR="00AB37BF" w:rsidRPr="00DF3132" w:rsidRDefault="00AB37BF" w:rsidP="00C37153">
            <w:pPr>
              <w:widowControl w:val="0"/>
              <w:spacing w:after="20"/>
              <w:jc w:val="center"/>
              <w:rPr>
                <w:rFonts w:cs="Arial"/>
                <w:color w:val="000000" w:themeColor="text1"/>
                <w:szCs w:val="20"/>
                <w:lang w:val="en"/>
              </w:rPr>
            </w:pPr>
          </w:p>
        </w:tc>
        <w:tc>
          <w:tcPr>
            <w:tcW w:w="970" w:type="pct"/>
            <w:vMerge/>
            <w:tcBorders>
              <w:top w:val="single" w:sz="4" w:space="0" w:color="000000"/>
              <w:left w:val="single" w:sz="4" w:space="0" w:color="000000"/>
              <w:bottom w:val="single" w:sz="4" w:space="0" w:color="000000"/>
              <w:right w:val="single" w:sz="4" w:space="0" w:color="000000"/>
            </w:tcBorders>
            <w:vAlign w:val="center"/>
          </w:tcPr>
          <w:p w14:paraId="5721DD47" w14:textId="77777777" w:rsidR="00AB37BF" w:rsidRPr="00DF3132" w:rsidRDefault="00AB37BF" w:rsidP="00C37153">
            <w:pPr>
              <w:widowControl w:val="0"/>
              <w:spacing w:after="20"/>
              <w:jc w:val="center"/>
              <w:rPr>
                <w:rFonts w:cs="Arial"/>
                <w:color w:val="000000" w:themeColor="text1"/>
                <w:szCs w:val="20"/>
                <w:lang w:val="en"/>
              </w:rPr>
            </w:pPr>
          </w:p>
        </w:tc>
        <w:tc>
          <w:tcPr>
            <w:tcW w:w="1558" w:type="pct"/>
            <w:vMerge/>
            <w:tcBorders>
              <w:top w:val="single" w:sz="4" w:space="0" w:color="000000"/>
              <w:left w:val="single" w:sz="4" w:space="0" w:color="000000"/>
              <w:bottom w:val="single" w:sz="4" w:space="0" w:color="000000"/>
              <w:right w:val="single" w:sz="4" w:space="0" w:color="000000"/>
            </w:tcBorders>
            <w:vAlign w:val="center"/>
          </w:tcPr>
          <w:p w14:paraId="4932E427" w14:textId="77777777" w:rsidR="00AB37BF" w:rsidRPr="00DF3132" w:rsidRDefault="00AB37BF" w:rsidP="00C37153">
            <w:pPr>
              <w:widowControl w:val="0"/>
              <w:spacing w:after="20"/>
              <w:jc w:val="center"/>
              <w:rPr>
                <w:rFonts w:cs="Arial"/>
                <w:color w:val="000000" w:themeColor="text1"/>
                <w:szCs w:val="20"/>
                <w:lang w:val="en"/>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40679392"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Đạt</w:t>
            </w:r>
          </w:p>
        </w:tc>
        <w:tc>
          <w:tcPr>
            <w:tcW w:w="584" w:type="pct"/>
            <w:tcBorders>
              <w:top w:val="single" w:sz="4" w:space="0" w:color="000000"/>
              <w:left w:val="single" w:sz="4" w:space="0" w:color="000000"/>
              <w:bottom w:val="single" w:sz="4" w:space="0" w:color="000000"/>
              <w:right w:val="single" w:sz="4" w:space="0" w:color="000000"/>
            </w:tcBorders>
            <w:vAlign w:val="center"/>
          </w:tcPr>
          <w:p w14:paraId="609514FD"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Không đạt</w:t>
            </w:r>
          </w:p>
        </w:tc>
        <w:tc>
          <w:tcPr>
            <w:tcW w:w="1069" w:type="pct"/>
            <w:vMerge/>
            <w:tcBorders>
              <w:top w:val="single" w:sz="4" w:space="0" w:color="000000"/>
              <w:left w:val="single" w:sz="4" w:space="0" w:color="000000"/>
              <w:bottom w:val="single" w:sz="4" w:space="0" w:color="000000"/>
              <w:right w:val="single" w:sz="4" w:space="0" w:color="000000"/>
            </w:tcBorders>
            <w:vAlign w:val="center"/>
          </w:tcPr>
          <w:p w14:paraId="52531CA7" w14:textId="77777777" w:rsidR="00AB37BF" w:rsidRPr="00DF3132" w:rsidRDefault="00AB37BF" w:rsidP="00C37153">
            <w:pPr>
              <w:widowControl w:val="0"/>
              <w:spacing w:after="20"/>
              <w:jc w:val="center"/>
              <w:rPr>
                <w:rFonts w:cs="Arial"/>
                <w:color w:val="000000" w:themeColor="text1"/>
                <w:szCs w:val="20"/>
                <w:lang w:val="en"/>
              </w:rPr>
            </w:pPr>
          </w:p>
        </w:tc>
      </w:tr>
      <w:tr w:rsidR="00DF3132" w:rsidRPr="00DF3132" w14:paraId="0263C9A9" w14:textId="77777777" w:rsidTr="00DE0BF1">
        <w:trPr>
          <w:trHeight w:val="533"/>
          <w:jc w:val="center"/>
        </w:trPr>
        <w:tc>
          <w:tcPr>
            <w:tcW w:w="39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CBBCA1E"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5</w:t>
            </w:r>
          </w:p>
        </w:tc>
        <w:tc>
          <w:tcPr>
            <w:tcW w:w="97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45CAEC"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4F869A79"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79E0EC85"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558" w:type="pct"/>
            <w:tcBorders>
              <w:top w:val="single" w:sz="4" w:space="0" w:color="000000"/>
              <w:left w:val="single" w:sz="4" w:space="0" w:color="000000"/>
              <w:bottom w:val="single" w:sz="4" w:space="0" w:color="000000"/>
              <w:right w:val="single" w:sz="4" w:space="0" w:color="000000"/>
            </w:tcBorders>
            <w:shd w:val="clear" w:color="auto" w:fill="FFFFFF"/>
          </w:tcPr>
          <w:p w14:paraId="44DE9EFB"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color w:val="000000" w:themeColor="text1"/>
                <w:szCs w:val="20"/>
              </w:rPr>
              <w:t xml:space="preserve"> </w:t>
            </w:r>
            <w:r w:rsidRPr="00DF3132">
              <w:rPr>
                <w:rFonts w:cs="Arial"/>
                <w:b/>
                <w:color w:val="000000" w:themeColor="text1"/>
                <w:szCs w:val="20"/>
              </w:rPr>
              <w:t>Phân bón</w:t>
            </w:r>
            <w:r w:rsidRPr="00DF3132">
              <w:rPr>
                <w:rFonts w:cs="Arial"/>
                <w:color w:val="000000" w:themeColor="text1"/>
                <w:szCs w:val="20"/>
              </w:rPr>
              <w:t xml:space="preserve"> (đã được quyết định công nhận lưu hành; phân chuồng được xử lý (ủ) trước khi sử dụng; bảo quản phân bón, phối trộn, sử dụng phân bón không gây ô nhiễm cho sản phẩm...)</w:t>
            </w:r>
          </w:p>
        </w:tc>
        <w:tc>
          <w:tcPr>
            <w:tcW w:w="423" w:type="pct"/>
            <w:tcBorders>
              <w:top w:val="single" w:sz="4" w:space="0" w:color="000000"/>
              <w:left w:val="single" w:sz="4" w:space="0" w:color="000000"/>
              <w:bottom w:val="single" w:sz="4" w:space="0" w:color="000000"/>
              <w:right w:val="single" w:sz="4" w:space="0" w:color="000000"/>
            </w:tcBorders>
          </w:tcPr>
          <w:p w14:paraId="2B85D5FB"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584" w:type="pct"/>
            <w:tcBorders>
              <w:top w:val="single" w:sz="4" w:space="0" w:color="000000"/>
              <w:left w:val="single" w:sz="4" w:space="0" w:color="000000"/>
              <w:bottom w:val="single" w:sz="4" w:space="0" w:color="000000"/>
              <w:right w:val="single" w:sz="4" w:space="0" w:color="000000"/>
            </w:tcBorders>
          </w:tcPr>
          <w:p w14:paraId="486ECD02"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1069" w:type="pct"/>
            <w:tcBorders>
              <w:top w:val="single" w:sz="4" w:space="0" w:color="000000"/>
              <w:left w:val="single" w:sz="4" w:space="0" w:color="000000"/>
              <w:bottom w:val="single" w:sz="4" w:space="0" w:color="000000"/>
              <w:right w:val="single" w:sz="4" w:space="0" w:color="000000"/>
            </w:tcBorders>
          </w:tcPr>
          <w:p w14:paraId="5DBBA2DC"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r>
    </w:tbl>
    <w:p w14:paraId="493C15E9"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5.1. Yêu cầu:</w:t>
      </w:r>
    </w:p>
    <w:p w14:paraId="21216A5C"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bCs/>
          <w:color w:val="000000" w:themeColor="text1"/>
          <w:szCs w:val="20"/>
          <w:lang w:val="en"/>
        </w:rPr>
        <w:t xml:space="preserve">- </w:t>
      </w:r>
      <w:r w:rsidRPr="00DF3132">
        <w:rPr>
          <w:rFonts w:cs="Arial"/>
          <w:color w:val="000000" w:themeColor="text1"/>
          <w:szCs w:val="20"/>
          <w:lang w:val="en"/>
        </w:rPr>
        <w:t xml:space="preserve">Phân bón </w:t>
      </w:r>
      <w:r w:rsidRPr="00DF3132">
        <w:rPr>
          <w:rFonts w:cs="Arial"/>
          <w:color w:val="000000" w:themeColor="text1"/>
          <w:szCs w:val="20"/>
          <w:lang w:val="vi-VN"/>
        </w:rPr>
        <w:t xml:space="preserve">không là nguồn </w:t>
      </w:r>
      <w:r w:rsidRPr="00DF3132">
        <w:rPr>
          <w:rFonts w:cs="Arial"/>
          <w:color w:val="000000" w:themeColor="text1"/>
          <w:szCs w:val="20"/>
        </w:rPr>
        <w:t>gây ô</w:t>
      </w:r>
      <w:r w:rsidRPr="00DF3132">
        <w:rPr>
          <w:rFonts w:cs="Arial"/>
          <w:color w:val="000000" w:themeColor="text1"/>
          <w:szCs w:val="20"/>
          <w:lang w:val="vi-VN"/>
        </w:rPr>
        <w:t xml:space="preserve"> nhiễm cho </w:t>
      </w:r>
      <w:r w:rsidRPr="00DF3132">
        <w:rPr>
          <w:rFonts w:cs="Arial"/>
          <w:color w:val="000000" w:themeColor="text1"/>
          <w:szCs w:val="20"/>
        </w:rPr>
        <w:t>sản phẩm, nguồn nước</w:t>
      </w:r>
      <w:r w:rsidRPr="00DF3132">
        <w:rPr>
          <w:rFonts w:cs="Arial"/>
          <w:color w:val="000000" w:themeColor="text1"/>
          <w:szCs w:val="20"/>
          <w:lang w:val="vi-VN"/>
        </w:rPr>
        <w:t>.</w:t>
      </w:r>
    </w:p>
    <w:p w14:paraId="19FA0651"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5.2. Phạm vi:</w:t>
      </w:r>
    </w:p>
    <w:p w14:paraId="27D1226D"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Kho chứa/bảo quản phân bón, bao bì (nếu có).</w:t>
      </w:r>
    </w:p>
    <w:p w14:paraId="1D2270A3"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Nơi xử lý (ủ), phối trộn phân bón.</w:t>
      </w:r>
    </w:p>
    <w:p w14:paraId="4D47EA2A"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lang w:val="en"/>
        </w:rPr>
        <w:tab/>
        <w:t>- Việc sử dụng phân bón trên thực tế.</w:t>
      </w:r>
    </w:p>
    <w:p w14:paraId="5AEF3C00"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vi-VN"/>
        </w:rPr>
      </w:pPr>
      <w:r w:rsidRPr="00DF3132">
        <w:rPr>
          <w:rFonts w:cs="Arial"/>
          <w:b/>
          <w:bCs/>
          <w:color w:val="000000" w:themeColor="text1"/>
          <w:szCs w:val="20"/>
          <w:lang w:val="en"/>
        </w:rPr>
        <w:t>5.3.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26DDB7AC"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Xem xét thẩm định trên thực tế, hồ sơ và phỏng vấn để xác định:</w:t>
      </w:r>
    </w:p>
    <w:p w14:paraId="22DC1C0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Phân bón đã được cấp quyết định công nhận lưu hành; </w:t>
      </w:r>
    </w:p>
    <w:p w14:paraId="712AEFA8"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Phân chuồng được xử lý (ủ) trước khi sử dụng; </w:t>
      </w:r>
    </w:p>
    <w:p w14:paraId="17390110"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lang w:val="vi-VN"/>
        </w:rPr>
        <w:t>- Bảo quản phân bón, phối trộn, sử dụng phân bón không gây ô nhiễm cho sản phẩm, nguồn nước.</w:t>
      </w:r>
    </w:p>
    <w:p w14:paraId="00EA6E33"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 xml:space="preserve">6. </w:t>
      </w:r>
      <w:r w:rsidRPr="00DF3132">
        <w:rPr>
          <w:rFonts w:cs="Arial"/>
          <w:b/>
          <w:color w:val="000000" w:themeColor="text1"/>
          <w:szCs w:val="20"/>
          <w:lang w:val="vi-VN"/>
        </w:rPr>
        <w:t xml:space="preserve">Thuốc bảo vệ thực vật </w:t>
      </w:r>
    </w:p>
    <w:tbl>
      <w:tblPr>
        <w:tblW w:w="5000" w:type="pct"/>
        <w:jc w:val="center"/>
        <w:tblCellMar>
          <w:left w:w="56" w:type="dxa"/>
          <w:right w:w="56" w:type="dxa"/>
        </w:tblCellMar>
        <w:tblLook w:val="0000" w:firstRow="0" w:lastRow="0" w:firstColumn="0" w:lastColumn="0" w:noHBand="0" w:noVBand="0"/>
      </w:tblPr>
      <w:tblGrid>
        <w:gridCol w:w="786"/>
        <w:gridCol w:w="1830"/>
        <w:gridCol w:w="2698"/>
        <w:gridCol w:w="622"/>
        <w:gridCol w:w="1111"/>
        <w:gridCol w:w="1969"/>
      </w:tblGrid>
      <w:tr w:rsidR="00DF3132" w:rsidRPr="00DF3132" w14:paraId="3B2193D1" w14:textId="77777777" w:rsidTr="00DE0BF1">
        <w:trPr>
          <w:jc w:val="center"/>
        </w:trPr>
        <w:tc>
          <w:tcPr>
            <w:tcW w:w="43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C925486"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101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C162C9"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49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9F7909D"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Nhóm chỉ tiêu</w:t>
            </w:r>
          </w:p>
        </w:tc>
        <w:tc>
          <w:tcPr>
            <w:tcW w:w="961" w:type="pct"/>
            <w:gridSpan w:val="2"/>
            <w:tcBorders>
              <w:top w:val="single" w:sz="4" w:space="0" w:color="000000"/>
              <w:left w:val="single" w:sz="4" w:space="0" w:color="000000"/>
              <w:bottom w:val="single" w:sz="4" w:space="0" w:color="000000"/>
              <w:right w:val="single" w:sz="4" w:space="0" w:color="000000"/>
            </w:tcBorders>
            <w:vAlign w:val="center"/>
          </w:tcPr>
          <w:p w14:paraId="49739779" w14:textId="77777777" w:rsidR="00AB37BF" w:rsidRPr="00DF3132" w:rsidRDefault="00AB37BF" w:rsidP="00C37153">
            <w:pPr>
              <w:widowControl w:val="0"/>
              <w:autoSpaceDE w:val="0"/>
              <w:autoSpaceDN w:val="0"/>
              <w:adjustRightInd w:val="0"/>
              <w:spacing w:after="2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92" w:type="pct"/>
            <w:vMerge w:val="restart"/>
            <w:tcBorders>
              <w:top w:val="single" w:sz="4" w:space="0" w:color="000000"/>
              <w:left w:val="single" w:sz="4" w:space="0" w:color="000000"/>
              <w:bottom w:val="single" w:sz="4" w:space="0" w:color="000000"/>
              <w:right w:val="single" w:sz="4" w:space="0" w:color="000000"/>
            </w:tcBorders>
            <w:vAlign w:val="center"/>
          </w:tcPr>
          <w:p w14:paraId="7286DEE3"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585A6D32" w14:textId="77777777" w:rsidTr="00DE0BF1">
        <w:trPr>
          <w:jc w:val="center"/>
        </w:trPr>
        <w:tc>
          <w:tcPr>
            <w:tcW w:w="436" w:type="pct"/>
            <w:vMerge/>
            <w:tcBorders>
              <w:top w:val="single" w:sz="4" w:space="0" w:color="000000"/>
              <w:left w:val="single" w:sz="4" w:space="0" w:color="000000"/>
              <w:bottom w:val="single" w:sz="4" w:space="0" w:color="000000"/>
              <w:right w:val="single" w:sz="4" w:space="0" w:color="000000"/>
            </w:tcBorders>
            <w:vAlign w:val="center"/>
          </w:tcPr>
          <w:p w14:paraId="12307B64" w14:textId="77777777" w:rsidR="00AB37BF" w:rsidRPr="00DF3132" w:rsidRDefault="00AB37BF" w:rsidP="00C37153">
            <w:pPr>
              <w:widowControl w:val="0"/>
              <w:spacing w:after="20"/>
              <w:jc w:val="center"/>
              <w:rPr>
                <w:rFonts w:cs="Arial"/>
                <w:color w:val="000000" w:themeColor="text1"/>
                <w:szCs w:val="20"/>
                <w:lang w:val="en"/>
              </w:rPr>
            </w:pPr>
          </w:p>
        </w:tc>
        <w:tc>
          <w:tcPr>
            <w:tcW w:w="1015" w:type="pct"/>
            <w:vMerge/>
            <w:tcBorders>
              <w:top w:val="single" w:sz="4" w:space="0" w:color="000000"/>
              <w:left w:val="single" w:sz="4" w:space="0" w:color="000000"/>
              <w:bottom w:val="single" w:sz="4" w:space="0" w:color="000000"/>
              <w:right w:val="single" w:sz="4" w:space="0" w:color="000000"/>
            </w:tcBorders>
            <w:vAlign w:val="center"/>
          </w:tcPr>
          <w:p w14:paraId="68FA6339" w14:textId="77777777" w:rsidR="00AB37BF" w:rsidRPr="00DF3132" w:rsidRDefault="00AB37BF" w:rsidP="00C37153">
            <w:pPr>
              <w:widowControl w:val="0"/>
              <w:spacing w:after="20"/>
              <w:jc w:val="center"/>
              <w:rPr>
                <w:rFonts w:cs="Arial"/>
                <w:color w:val="000000" w:themeColor="text1"/>
                <w:szCs w:val="20"/>
                <w:lang w:val="en"/>
              </w:rPr>
            </w:pPr>
          </w:p>
        </w:tc>
        <w:tc>
          <w:tcPr>
            <w:tcW w:w="1496" w:type="pct"/>
            <w:vMerge/>
            <w:tcBorders>
              <w:top w:val="single" w:sz="4" w:space="0" w:color="000000"/>
              <w:left w:val="single" w:sz="4" w:space="0" w:color="000000"/>
              <w:bottom w:val="single" w:sz="4" w:space="0" w:color="000000"/>
              <w:right w:val="single" w:sz="4" w:space="0" w:color="000000"/>
            </w:tcBorders>
            <w:vAlign w:val="center"/>
          </w:tcPr>
          <w:p w14:paraId="68BD6EE0" w14:textId="77777777" w:rsidR="00AB37BF" w:rsidRPr="00DF3132" w:rsidRDefault="00AB37BF" w:rsidP="00C37153">
            <w:pPr>
              <w:widowControl w:val="0"/>
              <w:spacing w:after="20"/>
              <w:jc w:val="center"/>
              <w:rPr>
                <w:rFonts w:cs="Arial"/>
                <w:color w:val="000000" w:themeColor="text1"/>
                <w:szCs w:val="20"/>
                <w:lang w:val="en"/>
              </w:rPr>
            </w:pPr>
          </w:p>
        </w:tc>
        <w:tc>
          <w:tcPr>
            <w:tcW w:w="345" w:type="pct"/>
            <w:tcBorders>
              <w:top w:val="single" w:sz="4" w:space="0" w:color="000000"/>
              <w:left w:val="single" w:sz="4" w:space="0" w:color="000000"/>
              <w:right w:val="single" w:sz="4" w:space="0" w:color="000000"/>
            </w:tcBorders>
            <w:vAlign w:val="center"/>
          </w:tcPr>
          <w:p w14:paraId="46537A2A"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Đạt</w:t>
            </w:r>
          </w:p>
        </w:tc>
        <w:tc>
          <w:tcPr>
            <w:tcW w:w="616" w:type="pct"/>
            <w:tcBorders>
              <w:top w:val="single" w:sz="4" w:space="0" w:color="000000"/>
              <w:left w:val="single" w:sz="4" w:space="0" w:color="000000"/>
              <w:right w:val="single" w:sz="4" w:space="0" w:color="000000"/>
            </w:tcBorders>
            <w:vAlign w:val="center"/>
          </w:tcPr>
          <w:p w14:paraId="0B828197"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r w:rsidRPr="00DF3132">
              <w:rPr>
                <w:rFonts w:cs="Arial"/>
                <w:b/>
                <w:bCs/>
                <w:color w:val="000000" w:themeColor="text1"/>
                <w:szCs w:val="20"/>
                <w:lang w:val="en"/>
              </w:rPr>
              <w:t>Không đạt</w:t>
            </w:r>
          </w:p>
        </w:tc>
        <w:tc>
          <w:tcPr>
            <w:tcW w:w="1092" w:type="pct"/>
            <w:vMerge/>
            <w:tcBorders>
              <w:top w:val="single" w:sz="4" w:space="0" w:color="000000"/>
              <w:left w:val="single" w:sz="4" w:space="0" w:color="000000"/>
              <w:bottom w:val="single" w:sz="4" w:space="0" w:color="000000"/>
              <w:right w:val="single" w:sz="4" w:space="0" w:color="000000"/>
            </w:tcBorders>
            <w:vAlign w:val="center"/>
          </w:tcPr>
          <w:p w14:paraId="28B239A6" w14:textId="77777777" w:rsidR="00AB37BF" w:rsidRPr="00DF3132" w:rsidRDefault="00AB37BF" w:rsidP="00C37153">
            <w:pPr>
              <w:widowControl w:val="0"/>
              <w:spacing w:after="20"/>
              <w:jc w:val="center"/>
              <w:rPr>
                <w:rFonts w:cs="Arial"/>
                <w:color w:val="000000" w:themeColor="text1"/>
                <w:szCs w:val="20"/>
                <w:lang w:val="en"/>
              </w:rPr>
            </w:pPr>
          </w:p>
        </w:tc>
      </w:tr>
      <w:tr w:rsidR="00DF3132" w:rsidRPr="00DF3132" w14:paraId="50155332" w14:textId="77777777" w:rsidTr="00DE0BF1">
        <w:trPr>
          <w:jc w:val="center"/>
        </w:trPr>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1BF37A" w14:textId="77777777" w:rsidR="00AB37BF" w:rsidRPr="00DF3132" w:rsidRDefault="00AB37BF" w:rsidP="00C37153">
            <w:pPr>
              <w:widowControl w:val="0"/>
              <w:spacing w:after="20"/>
              <w:jc w:val="center"/>
              <w:rPr>
                <w:rFonts w:cs="Arial"/>
                <w:b/>
                <w:bCs/>
                <w:color w:val="000000" w:themeColor="text1"/>
                <w:szCs w:val="20"/>
              </w:rPr>
            </w:pPr>
            <w:r w:rsidRPr="00DF3132">
              <w:rPr>
                <w:rFonts w:cs="Arial"/>
                <w:b/>
                <w:bCs/>
                <w:color w:val="000000" w:themeColor="text1"/>
                <w:szCs w:val="20"/>
              </w:rPr>
              <w:t>6</w:t>
            </w:r>
          </w:p>
        </w:tc>
        <w:tc>
          <w:tcPr>
            <w:tcW w:w="101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5860C4" w14:textId="77777777" w:rsidR="00AB37BF" w:rsidRPr="00DF3132" w:rsidRDefault="00AB37BF" w:rsidP="00C37153">
            <w:pPr>
              <w:widowControl w:val="0"/>
              <w:spacing w:after="20"/>
              <w:jc w:val="both"/>
              <w:rPr>
                <w:rFonts w:cs="Arial"/>
                <w:b/>
                <w:bCs/>
                <w:color w:val="000000" w:themeColor="text1"/>
                <w:szCs w:val="20"/>
              </w:rPr>
            </w:pPr>
            <w:r w:rsidRPr="00DF3132">
              <w:rPr>
                <w:rFonts w:cs="Arial"/>
                <w:b/>
                <w:bCs/>
                <w:color w:val="000000" w:themeColor="text1"/>
                <w:szCs w:val="20"/>
              </w:rPr>
              <w:t xml:space="preserve">Luật ATTP: </w:t>
            </w:r>
          </w:p>
          <w:p w14:paraId="38852A0D" w14:textId="77777777" w:rsidR="00AB37BF" w:rsidRPr="00DF3132" w:rsidRDefault="00AB37BF" w:rsidP="00C37153">
            <w:pPr>
              <w:widowControl w:val="0"/>
              <w:spacing w:after="20"/>
              <w:jc w:val="both"/>
              <w:rPr>
                <w:rFonts w:cs="Arial"/>
                <w:bCs/>
                <w:color w:val="000000" w:themeColor="text1"/>
                <w:szCs w:val="20"/>
              </w:rPr>
            </w:pPr>
            <w:r w:rsidRPr="00DF3132">
              <w:rPr>
                <w:rFonts w:cs="Arial"/>
                <w:bCs/>
                <w:color w:val="000000" w:themeColor="text1"/>
                <w:szCs w:val="20"/>
              </w:rPr>
              <w:t>Điều 23, Khoản 1, Điểm b;</w:t>
            </w:r>
          </w:p>
          <w:p w14:paraId="67AB0F75" w14:textId="77777777" w:rsidR="00AB37BF" w:rsidRPr="00DF3132" w:rsidRDefault="00AB37BF" w:rsidP="00C37153">
            <w:pPr>
              <w:widowControl w:val="0"/>
              <w:spacing w:after="2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496" w:type="pct"/>
            <w:tcBorders>
              <w:top w:val="single" w:sz="4" w:space="0" w:color="000000"/>
              <w:left w:val="single" w:sz="4" w:space="0" w:color="000000"/>
              <w:bottom w:val="single" w:sz="4" w:space="0" w:color="000000"/>
              <w:right w:val="single" w:sz="4" w:space="0" w:color="000000"/>
            </w:tcBorders>
            <w:shd w:val="clear" w:color="auto" w:fill="FFFFFF"/>
          </w:tcPr>
          <w:p w14:paraId="287CFA6F" w14:textId="77777777" w:rsidR="00AB37BF" w:rsidRPr="00DF3132" w:rsidRDefault="00AB37BF" w:rsidP="00C37153">
            <w:pPr>
              <w:widowControl w:val="0"/>
              <w:tabs>
                <w:tab w:val="left" w:pos="212"/>
              </w:tabs>
              <w:spacing w:after="20"/>
              <w:jc w:val="both"/>
              <w:rPr>
                <w:rFonts w:cs="Arial"/>
                <w:color w:val="000000" w:themeColor="text1"/>
                <w:szCs w:val="20"/>
              </w:rPr>
            </w:pPr>
            <w:r w:rsidRPr="00DF3132">
              <w:rPr>
                <w:rFonts w:cs="Arial"/>
                <w:b/>
                <w:color w:val="000000" w:themeColor="text1"/>
                <w:szCs w:val="20"/>
              </w:rPr>
              <w:t>Thuốc bảo vệ thực vật</w:t>
            </w:r>
            <w:r w:rsidRPr="00DF3132">
              <w:rPr>
                <w:rFonts w:cs="Arial"/>
                <w:color w:val="000000" w:themeColor="text1"/>
                <w:szCs w:val="20"/>
              </w:rPr>
              <w:t xml:space="preserve"> (có trong danh mục được phép sử dụng tại Việt Nam, sử dụng 4 đúng...; lưu giữ, bảo quản thuốc BVTV, hóa chất đảm bảo an toàn cho người sử dụng và sản phẩm...) </w:t>
            </w:r>
          </w:p>
        </w:tc>
        <w:tc>
          <w:tcPr>
            <w:tcW w:w="345" w:type="pct"/>
            <w:tcBorders>
              <w:top w:val="single" w:sz="4" w:space="0" w:color="000000"/>
              <w:left w:val="single" w:sz="4" w:space="0" w:color="000000"/>
              <w:bottom w:val="single" w:sz="4" w:space="0" w:color="000000"/>
              <w:right w:val="single" w:sz="4" w:space="0" w:color="000000"/>
            </w:tcBorders>
          </w:tcPr>
          <w:p w14:paraId="5DA0429F"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616" w:type="pct"/>
            <w:tcBorders>
              <w:top w:val="single" w:sz="4" w:space="0" w:color="000000"/>
              <w:left w:val="single" w:sz="4" w:space="0" w:color="000000"/>
              <w:bottom w:val="single" w:sz="4" w:space="0" w:color="000000"/>
              <w:right w:val="single" w:sz="4" w:space="0" w:color="000000"/>
            </w:tcBorders>
          </w:tcPr>
          <w:p w14:paraId="6828C6D8"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c>
          <w:tcPr>
            <w:tcW w:w="1092" w:type="pct"/>
            <w:tcBorders>
              <w:top w:val="single" w:sz="4" w:space="0" w:color="000000"/>
              <w:left w:val="single" w:sz="4" w:space="0" w:color="000000"/>
              <w:bottom w:val="single" w:sz="4" w:space="0" w:color="000000"/>
              <w:right w:val="single" w:sz="4" w:space="0" w:color="000000"/>
            </w:tcBorders>
          </w:tcPr>
          <w:p w14:paraId="7F613AAF" w14:textId="77777777" w:rsidR="00AB37BF" w:rsidRPr="00DF3132" w:rsidRDefault="00AB37BF" w:rsidP="00C37153">
            <w:pPr>
              <w:widowControl w:val="0"/>
              <w:autoSpaceDE w:val="0"/>
              <w:autoSpaceDN w:val="0"/>
              <w:adjustRightInd w:val="0"/>
              <w:spacing w:after="20"/>
              <w:jc w:val="center"/>
              <w:rPr>
                <w:rFonts w:cs="Arial"/>
                <w:color w:val="000000" w:themeColor="text1"/>
                <w:szCs w:val="20"/>
                <w:lang w:val="en"/>
              </w:rPr>
            </w:pPr>
          </w:p>
        </w:tc>
      </w:tr>
    </w:tbl>
    <w:p w14:paraId="5D25764F"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BB 1.1</w:t>
      </w:r>
    </w:p>
    <w:p w14:paraId="0138AA0B"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6.1. Yêu cầu:</w:t>
      </w:r>
    </w:p>
    <w:p w14:paraId="75E00657"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bCs/>
          <w:color w:val="000000" w:themeColor="text1"/>
          <w:szCs w:val="20"/>
          <w:lang w:val="en"/>
        </w:rPr>
        <w:t xml:space="preserve">- </w:t>
      </w:r>
      <w:r w:rsidRPr="00DF3132">
        <w:rPr>
          <w:rFonts w:cs="Arial"/>
          <w:color w:val="000000" w:themeColor="text1"/>
          <w:szCs w:val="20"/>
          <w:lang w:val="en"/>
        </w:rPr>
        <w:t xml:space="preserve">Thuốc bảo vệ thực vật được lưu trữ, phối trộn, sử dụng đúng cách, </w:t>
      </w:r>
      <w:r w:rsidRPr="00DF3132">
        <w:rPr>
          <w:rFonts w:cs="Arial"/>
          <w:color w:val="000000" w:themeColor="text1"/>
          <w:szCs w:val="20"/>
          <w:lang w:val="vi-VN"/>
        </w:rPr>
        <w:t xml:space="preserve">không là nguồn </w:t>
      </w:r>
      <w:r w:rsidRPr="00DF3132">
        <w:rPr>
          <w:rFonts w:cs="Arial"/>
          <w:color w:val="000000" w:themeColor="text1"/>
          <w:szCs w:val="20"/>
        </w:rPr>
        <w:t>gây ô</w:t>
      </w:r>
      <w:r w:rsidRPr="00DF3132">
        <w:rPr>
          <w:rFonts w:cs="Arial"/>
          <w:color w:val="000000" w:themeColor="text1"/>
          <w:szCs w:val="20"/>
          <w:lang w:val="vi-VN"/>
        </w:rPr>
        <w:t xml:space="preserve"> nhiễm cho </w:t>
      </w:r>
      <w:r w:rsidRPr="00DF3132">
        <w:rPr>
          <w:rFonts w:cs="Arial"/>
          <w:color w:val="000000" w:themeColor="text1"/>
          <w:szCs w:val="20"/>
        </w:rPr>
        <w:t>sản phẩm, nguồn nước, đất trồng</w:t>
      </w:r>
      <w:r w:rsidRPr="00DF3132">
        <w:rPr>
          <w:rFonts w:cs="Arial"/>
          <w:color w:val="000000" w:themeColor="text1"/>
          <w:szCs w:val="20"/>
          <w:lang w:val="vi-VN"/>
        </w:rPr>
        <w:t>.</w:t>
      </w:r>
    </w:p>
    <w:p w14:paraId="2E60271A"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6.2. Phạm vi:</w:t>
      </w:r>
    </w:p>
    <w:p w14:paraId="39C8DA4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Kho chứa, nơi pha thuốc.</w:t>
      </w:r>
    </w:p>
    <w:p w14:paraId="69699FDD"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lang w:val="en"/>
        </w:rPr>
        <w:tab/>
        <w:t>- Việc sử dụng thuốc bảo vệ thực vật trên thực tế.</w:t>
      </w:r>
    </w:p>
    <w:p w14:paraId="1426E097"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vi-VN"/>
        </w:rPr>
      </w:pPr>
      <w:r w:rsidRPr="00DF3132">
        <w:rPr>
          <w:rFonts w:cs="Arial"/>
          <w:b/>
          <w:bCs/>
          <w:color w:val="000000" w:themeColor="text1"/>
          <w:szCs w:val="20"/>
          <w:lang w:val="en"/>
        </w:rPr>
        <w:t>6.3.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3282CBA3"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Xem xét thẩm định trên thực tế, hồ sơ và phỏng vấn để xác định:</w:t>
      </w:r>
    </w:p>
    <w:p w14:paraId="5ECAEA54"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Thuốc bảo vệ thực vật có trong danh mục được phép sử dụng; </w:t>
      </w:r>
    </w:p>
    <w:p w14:paraId="298C889C"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Người sử dụng đã được tập huấn và sử dụng theo đúng hướng dẫn trên bao bì thuốc (đúng cách, đúng liều, đúng loại bệnh và đúng thời gian cách ly).</w:t>
      </w:r>
    </w:p>
    <w:p w14:paraId="0F619853"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Bảo quản thuốc bảo vệ thực vật theo đúng hướng dẫn; nơi pha thuốc, xử lý thuốc BVTV đã pha </w:t>
      </w:r>
      <w:r w:rsidRPr="00DF3132">
        <w:rPr>
          <w:rFonts w:cs="Arial"/>
          <w:color w:val="000000" w:themeColor="text1"/>
          <w:szCs w:val="20"/>
          <w:lang w:val="vi-VN"/>
        </w:rPr>
        <w:lastRenderedPageBreak/>
        <w:t>trộn sử dụng thừa không gây ô nhiễm cho sản phẩm, nguồn nước, đất trồng.</w:t>
      </w:r>
    </w:p>
    <w:p w14:paraId="2E1D5EDA"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Nếu không sử dụng thuốc bảo vệ thực vật, bỏ qua chỉ tiêu này.</w:t>
      </w:r>
    </w:p>
    <w:p w14:paraId="37CC9B9A"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7. Biện pháp thu gom, xử lý đối với bao bì t</w:t>
      </w:r>
      <w:r w:rsidRPr="00DF3132">
        <w:rPr>
          <w:rFonts w:cs="Arial"/>
          <w:b/>
          <w:color w:val="000000" w:themeColor="text1"/>
          <w:szCs w:val="20"/>
          <w:lang w:val="vi-VN"/>
        </w:rPr>
        <w:t>huốc bảo vệ thực vật đã sử dụng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46"/>
        <w:gridCol w:w="1806"/>
        <w:gridCol w:w="2833"/>
        <w:gridCol w:w="865"/>
        <w:gridCol w:w="881"/>
        <w:gridCol w:w="1879"/>
      </w:tblGrid>
      <w:tr w:rsidR="00DF3132" w:rsidRPr="00DF3132" w14:paraId="66C16C4E" w14:textId="77777777" w:rsidTr="00DE0BF1">
        <w:trPr>
          <w:jc w:val="center"/>
        </w:trPr>
        <w:tc>
          <w:tcPr>
            <w:tcW w:w="414" w:type="pct"/>
            <w:vMerge w:val="restart"/>
            <w:shd w:val="clear" w:color="auto" w:fill="FFFFFF"/>
            <w:vAlign w:val="center"/>
          </w:tcPr>
          <w:p w14:paraId="3F7A2495"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002" w:type="pct"/>
            <w:vMerge w:val="restart"/>
            <w:shd w:val="clear" w:color="auto" w:fill="FFFFFF"/>
            <w:vAlign w:val="center"/>
          </w:tcPr>
          <w:p w14:paraId="4BDA4677"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572" w:type="pct"/>
            <w:vMerge w:val="restart"/>
            <w:shd w:val="clear" w:color="auto" w:fill="FFFFFF"/>
            <w:vAlign w:val="center"/>
          </w:tcPr>
          <w:p w14:paraId="0FCE1102"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969" w:type="pct"/>
            <w:gridSpan w:val="2"/>
            <w:vAlign w:val="center"/>
          </w:tcPr>
          <w:p w14:paraId="6F6F4208"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43" w:type="pct"/>
            <w:vMerge w:val="restart"/>
            <w:vAlign w:val="center"/>
          </w:tcPr>
          <w:p w14:paraId="1A45119D"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773012F8" w14:textId="77777777" w:rsidTr="00DE0BF1">
        <w:trPr>
          <w:jc w:val="center"/>
        </w:trPr>
        <w:tc>
          <w:tcPr>
            <w:tcW w:w="414" w:type="pct"/>
            <w:vMerge/>
            <w:vAlign w:val="center"/>
          </w:tcPr>
          <w:p w14:paraId="2564D5FD" w14:textId="77777777" w:rsidR="00AB37BF" w:rsidRPr="00DF3132" w:rsidRDefault="00AB37BF" w:rsidP="00C37153">
            <w:pPr>
              <w:widowControl w:val="0"/>
              <w:spacing w:after="40"/>
              <w:jc w:val="center"/>
              <w:rPr>
                <w:rFonts w:cs="Arial"/>
                <w:color w:val="000000" w:themeColor="text1"/>
                <w:szCs w:val="20"/>
                <w:lang w:val="en"/>
              </w:rPr>
            </w:pPr>
          </w:p>
        </w:tc>
        <w:tc>
          <w:tcPr>
            <w:tcW w:w="1002" w:type="pct"/>
            <w:vMerge/>
            <w:vAlign w:val="center"/>
          </w:tcPr>
          <w:p w14:paraId="287202BC" w14:textId="77777777" w:rsidR="00AB37BF" w:rsidRPr="00DF3132" w:rsidRDefault="00AB37BF" w:rsidP="00C37153">
            <w:pPr>
              <w:widowControl w:val="0"/>
              <w:spacing w:after="40"/>
              <w:jc w:val="center"/>
              <w:rPr>
                <w:rFonts w:cs="Arial"/>
                <w:color w:val="000000" w:themeColor="text1"/>
                <w:szCs w:val="20"/>
                <w:lang w:val="en"/>
              </w:rPr>
            </w:pPr>
          </w:p>
        </w:tc>
        <w:tc>
          <w:tcPr>
            <w:tcW w:w="1572" w:type="pct"/>
            <w:vMerge/>
            <w:vAlign w:val="center"/>
          </w:tcPr>
          <w:p w14:paraId="38DFA623" w14:textId="77777777" w:rsidR="00AB37BF" w:rsidRPr="00DF3132" w:rsidRDefault="00AB37BF" w:rsidP="00C37153">
            <w:pPr>
              <w:widowControl w:val="0"/>
              <w:spacing w:after="40"/>
              <w:jc w:val="center"/>
              <w:rPr>
                <w:rFonts w:cs="Arial"/>
                <w:color w:val="000000" w:themeColor="text1"/>
                <w:szCs w:val="20"/>
                <w:lang w:val="en"/>
              </w:rPr>
            </w:pPr>
          </w:p>
        </w:tc>
        <w:tc>
          <w:tcPr>
            <w:tcW w:w="480" w:type="pct"/>
            <w:vAlign w:val="center"/>
          </w:tcPr>
          <w:p w14:paraId="76F55D42" w14:textId="77777777" w:rsidR="00AB37BF" w:rsidRPr="00DF3132" w:rsidRDefault="00AB37BF" w:rsidP="00C37153">
            <w:pPr>
              <w:widowControl w:val="0"/>
              <w:autoSpaceDE w:val="0"/>
              <w:autoSpaceDN w:val="0"/>
              <w:adjustRightInd w:val="0"/>
              <w:spacing w:after="40"/>
              <w:jc w:val="center"/>
              <w:rPr>
                <w:rFonts w:cs="Arial"/>
                <w:b/>
                <w:color w:val="000000" w:themeColor="text1"/>
                <w:szCs w:val="20"/>
                <w:lang w:val="en"/>
              </w:rPr>
            </w:pPr>
            <w:r w:rsidRPr="00DF3132">
              <w:rPr>
                <w:rFonts w:cs="Arial"/>
                <w:b/>
                <w:color w:val="000000" w:themeColor="text1"/>
                <w:szCs w:val="20"/>
                <w:lang w:val="en"/>
              </w:rPr>
              <w:t>Đạt</w:t>
            </w:r>
          </w:p>
        </w:tc>
        <w:tc>
          <w:tcPr>
            <w:tcW w:w="489" w:type="pct"/>
            <w:vAlign w:val="center"/>
          </w:tcPr>
          <w:p w14:paraId="3E07B74B"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Không đạt</w:t>
            </w:r>
          </w:p>
        </w:tc>
        <w:tc>
          <w:tcPr>
            <w:tcW w:w="1043" w:type="pct"/>
            <w:vMerge/>
            <w:vAlign w:val="center"/>
          </w:tcPr>
          <w:p w14:paraId="490F9E13"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44D979B3" w14:textId="77777777" w:rsidTr="00DE0BF1">
        <w:trPr>
          <w:jc w:val="center"/>
        </w:trPr>
        <w:tc>
          <w:tcPr>
            <w:tcW w:w="414" w:type="pct"/>
            <w:shd w:val="clear" w:color="auto" w:fill="FFFFFF"/>
            <w:vAlign w:val="center"/>
          </w:tcPr>
          <w:p w14:paraId="0A54ACA8"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7</w:t>
            </w:r>
          </w:p>
        </w:tc>
        <w:tc>
          <w:tcPr>
            <w:tcW w:w="1002" w:type="pct"/>
            <w:shd w:val="clear" w:color="auto" w:fill="FFFFFF"/>
            <w:vAlign w:val="center"/>
          </w:tcPr>
          <w:p w14:paraId="6D70668C"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0C1AE792" w14:textId="77777777" w:rsidR="00AB37BF" w:rsidRPr="00DF3132" w:rsidRDefault="00AB37BF" w:rsidP="00C37153">
            <w:pPr>
              <w:widowControl w:val="0"/>
              <w:spacing w:after="40"/>
              <w:jc w:val="both"/>
              <w:rPr>
                <w:rFonts w:cs="Arial"/>
                <w:color w:val="000000" w:themeColor="text1"/>
                <w:szCs w:val="20"/>
              </w:rPr>
            </w:pPr>
            <w:r w:rsidRPr="00DF3132">
              <w:rPr>
                <w:rFonts w:cs="Arial"/>
                <w:color w:val="000000" w:themeColor="text1"/>
                <w:szCs w:val="20"/>
              </w:rPr>
              <w:t>Điều 19, Khoản 1, Điểm d;</w:t>
            </w:r>
          </w:p>
          <w:p w14:paraId="7F32964A" w14:textId="77777777" w:rsidR="00AB37BF" w:rsidRPr="00DF3132" w:rsidRDefault="00AB37BF" w:rsidP="00C37153">
            <w:pPr>
              <w:widowControl w:val="0"/>
              <w:spacing w:after="40"/>
              <w:jc w:val="both"/>
              <w:rPr>
                <w:rFonts w:cs="Arial"/>
                <w:color w:val="000000" w:themeColor="text1"/>
                <w:szCs w:val="20"/>
              </w:rPr>
            </w:pPr>
            <w:r w:rsidRPr="00DF3132">
              <w:rPr>
                <w:rFonts w:cs="Arial"/>
                <w:color w:val="000000" w:themeColor="text1"/>
                <w:szCs w:val="20"/>
              </w:rPr>
              <w:t xml:space="preserve">Điều 23, Khoản 1, </w:t>
            </w:r>
            <w:r w:rsidRPr="00DF3132">
              <w:rPr>
                <w:rFonts w:cs="Arial"/>
                <w:bCs/>
                <w:color w:val="000000" w:themeColor="text1"/>
                <w:szCs w:val="20"/>
              </w:rPr>
              <w:t>Điểm d</w:t>
            </w:r>
            <w:r w:rsidRPr="00DF3132">
              <w:rPr>
                <w:rFonts w:cs="Arial"/>
                <w:color w:val="000000" w:themeColor="text1"/>
                <w:szCs w:val="20"/>
              </w:rPr>
              <w:t>;</w:t>
            </w:r>
          </w:p>
          <w:p w14:paraId="52BC954F"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572" w:type="pct"/>
            <w:shd w:val="clear" w:color="auto" w:fill="FFFFFF"/>
            <w:vAlign w:val="center"/>
          </w:tcPr>
          <w:p w14:paraId="27B8DE6D" w14:textId="77777777" w:rsidR="00AB37BF" w:rsidRPr="00DF3132" w:rsidRDefault="00AB37BF" w:rsidP="00C37153">
            <w:pPr>
              <w:widowControl w:val="0"/>
              <w:tabs>
                <w:tab w:val="left" w:pos="212"/>
              </w:tabs>
              <w:spacing w:after="40"/>
              <w:jc w:val="both"/>
              <w:rPr>
                <w:rFonts w:cs="Arial"/>
                <w:color w:val="000000" w:themeColor="text1"/>
                <w:szCs w:val="20"/>
              </w:rPr>
            </w:pPr>
            <w:r w:rsidRPr="00DF3132">
              <w:rPr>
                <w:rFonts w:cs="Arial"/>
                <w:b/>
                <w:bCs/>
                <w:color w:val="000000" w:themeColor="text1"/>
                <w:szCs w:val="20"/>
              </w:rPr>
              <w:t>Thu gom, xử lý bao bì thuốc BVTV, chất thải, nước thải</w:t>
            </w:r>
            <w:r w:rsidRPr="00DF3132">
              <w:rPr>
                <w:rFonts w:cs="Arial"/>
                <w:bCs/>
                <w:color w:val="000000" w:themeColor="text1"/>
                <w:szCs w:val="20"/>
              </w:rPr>
              <w:t xml:space="preserve"> (Có biện pháp thu gom, xử lý đối với bao bì thuốc bảo vệ thực vật sau khi sử dụng; </w:t>
            </w:r>
            <w:r w:rsidRPr="00DF3132">
              <w:rPr>
                <w:rFonts w:cs="Arial"/>
                <w:color w:val="000000" w:themeColor="text1"/>
                <w:szCs w:val="20"/>
              </w:rPr>
              <w:t>biện pháp xử lý chất thải, nước thải không gây ô nhiễm cho sản phẩm và môi trường...)</w:t>
            </w:r>
          </w:p>
        </w:tc>
        <w:tc>
          <w:tcPr>
            <w:tcW w:w="480" w:type="pct"/>
            <w:vAlign w:val="center"/>
          </w:tcPr>
          <w:p w14:paraId="7A39D68F"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489" w:type="pct"/>
            <w:vAlign w:val="center"/>
          </w:tcPr>
          <w:p w14:paraId="17E9196C"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1043" w:type="pct"/>
            <w:vAlign w:val="center"/>
          </w:tcPr>
          <w:p w14:paraId="6481063F"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r>
    </w:tbl>
    <w:p w14:paraId="661EA78F"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7.1. Yêu cầu:</w:t>
      </w:r>
    </w:p>
    <w:p w14:paraId="410F097E"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bCs/>
          <w:color w:val="000000" w:themeColor="text1"/>
          <w:szCs w:val="20"/>
          <w:lang w:val="en"/>
        </w:rPr>
        <w:t>- Bao bì t</w:t>
      </w:r>
      <w:r w:rsidRPr="00DF3132">
        <w:rPr>
          <w:rFonts w:cs="Arial"/>
          <w:color w:val="000000" w:themeColor="text1"/>
          <w:szCs w:val="20"/>
          <w:lang w:val="en"/>
        </w:rPr>
        <w:t xml:space="preserve">huốc bảo vệ thực vật </w:t>
      </w:r>
      <w:r w:rsidRPr="00DF3132">
        <w:rPr>
          <w:rFonts w:cs="Arial"/>
          <w:color w:val="000000" w:themeColor="text1"/>
          <w:szCs w:val="20"/>
          <w:lang w:val="vi-VN"/>
        </w:rPr>
        <w:t xml:space="preserve">không là nguồn </w:t>
      </w:r>
      <w:r w:rsidRPr="00DF3132">
        <w:rPr>
          <w:rFonts w:cs="Arial"/>
          <w:color w:val="000000" w:themeColor="text1"/>
          <w:szCs w:val="20"/>
        </w:rPr>
        <w:t>g</w:t>
      </w:r>
      <w:r w:rsidRPr="00DF3132">
        <w:rPr>
          <w:rFonts w:cs="Arial"/>
          <w:color w:val="000000" w:themeColor="text1"/>
          <w:szCs w:val="20"/>
          <w:lang w:val="vi-VN"/>
        </w:rPr>
        <w:t xml:space="preserve">ây </w:t>
      </w:r>
      <w:r w:rsidRPr="00DF3132">
        <w:rPr>
          <w:rFonts w:cs="Arial"/>
          <w:color w:val="000000" w:themeColor="text1"/>
          <w:szCs w:val="20"/>
        </w:rPr>
        <w:t xml:space="preserve">ô </w:t>
      </w:r>
      <w:r w:rsidRPr="00DF3132">
        <w:rPr>
          <w:rFonts w:cs="Arial"/>
          <w:color w:val="000000" w:themeColor="text1"/>
          <w:szCs w:val="20"/>
          <w:lang w:val="vi-VN"/>
        </w:rPr>
        <w:t xml:space="preserve">nhiễm cho </w:t>
      </w:r>
      <w:r w:rsidRPr="00DF3132">
        <w:rPr>
          <w:rFonts w:cs="Arial"/>
          <w:color w:val="000000" w:themeColor="text1"/>
          <w:szCs w:val="20"/>
        </w:rPr>
        <w:t>sản phẩm</w:t>
      </w:r>
      <w:r w:rsidRPr="00DF3132">
        <w:rPr>
          <w:rFonts w:cs="Arial"/>
          <w:color w:val="000000" w:themeColor="text1"/>
          <w:szCs w:val="20"/>
          <w:lang w:val="vi-VN"/>
        </w:rPr>
        <w:t>.</w:t>
      </w:r>
    </w:p>
    <w:p w14:paraId="78EBF9DE"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rPr>
        <w:t>- Việc thu gom, xử lý chất thải, nước thải theo đúng quy định, không gây ô nhiễm sản phẩm và môi trường.</w:t>
      </w:r>
    </w:p>
    <w:p w14:paraId="0FDDA459"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7.2. Phạm vi:</w:t>
      </w:r>
    </w:p>
    <w:p w14:paraId="44F6B6FC"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Khu vực trồng trọt.</w:t>
      </w:r>
    </w:p>
    <w:p w14:paraId="47D6B46B"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Việc sử dụng thuốc bảo vệ thực vật trên thực tế (nếu có).</w:t>
      </w:r>
    </w:p>
    <w:p w14:paraId="12D442AB"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ab/>
        <w:t>- Hệ thống (địa điểm) thu gom bao bì thuốc bảo vệ thực vật; việc xử lý chất thải, kênh mương xử lý nước thải.</w:t>
      </w:r>
    </w:p>
    <w:p w14:paraId="740E4CC5"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BB 1.1</w:t>
      </w:r>
    </w:p>
    <w:p w14:paraId="63A419AD" w14:textId="77777777" w:rsidR="00AB37BF" w:rsidRPr="00DF3132" w:rsidRDefault="00AB37BF" w:rsidP="00AB37BF">
      <w:pPr>
        <w:widowControl w:val="0"/>
        <w:autoSpaceDE w:val="0"/>
        <w:autoSpaceDN w:val="0"/>
        <w:adjustRightInd w:val="0"/>
        <w:ind w:firstLine="454"/>
        <w:rPr>
          <w:rFonts w:cs="Arial"/>
          <w:b/>
          <w:bCs/>
          <w:color w:val="000000" w:themeColor="text1"/>
          <w:szCs w:val="20"/>
          <w:lang w:val="vi-VN"/>
        </w:rPr>
      </w:pPr>
      <w:r w:rsidRPr="00DF3132">
        <w:rPr>
          <w:rFonts w:cs="Arial"/>
          <w:b/>
          <w:bCs/>
          <w:color w:val="000000" w:themeColor="text1"/>
          <w:szCs w:val="20"/>
          <w:lang w:val="en"/>
        </w:rPr>
        <w:t>7.3.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2979E248"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Xem xét thẩm định trên thực tế, hồ sơ và phỏng vấn để xác định:</w:t>
      </w:r>
    </w:p>
    <w:p w14:paraId="43EAB53B"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Việc thu gom, xử lý bao bì thuốc bảo vệ thực vật sau khi sử dụng của người sản xuất đã tuân thủ theo hướng dẫn trên bao bì thuốc bảo vệ thực vật.</w:t>
      </w:r>
    </w:p>
    <w:p w14:paraId="1E376071"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lang w:val="vi-VN"/>
        </w:rPr>
        <w:t>- Việc thu gom, xử lý chất thải, nước thải theo đúng quy định, không gây ô nhiễm sản phẩm, đất, nguồn nước tại nơi sản xuất và môi trường xung quanh.</w:t>
      </w:r>
    </w:p>
    <w:p w14:paraId="4D7B97E1"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8. </w:t>
      </w:r>
      <w:r w:rsidRPr="00DF3132">
        <w:rPr>
          <w:rFonts w:cs="Arial"/>
          <w:b/>
          <w:color w:val="000000" w:themeColor="text1"/>
          <w:szCs w:val="20"/>
        </w:rPr>
        <w:t>Thu hoạch, sơ chế</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679"/>
        <w:gridCol w:w="1780"/>
        <w:gridCol w:w="3122"/>
        <w:gridCol w:w="695"/>
        <w:gridCol w:w="839"/>
        <w:gridCol w:w="1895"/>
      </w:tblGrid>
      <w:tr w:rsidR="00DF3132" w:rsidRPr="00DF3132" w14:paraId="012D6374" w14:textId="77777777" w:rsidTr="00DE0BF1">
        <w:trPr>
          <w:trHeight w:val="459"/>
          <w:jc w:val="center"/>
        </w:trPr>
        <w:tc>
          <w:tcPr>
            <w:tcW w:w="367" w:type="pct"/>
            <w:vMerge w:val="restart"/>
            <w:shd w:val="clear" w:color="auto" w:fill="FFFFFF"/>
            <w:vAlign w:val="center"/>
          </w:tcPr>
          <w:p w14:paraId="197E81DC"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990" w:type="pct"/>
            <w:vMerge w:val="restart"/>
            <w:shd w:val="clear" w:color="auto" w:fill="FFFFFF"/>
            <w:vAlign w:val="center"/>
          </w:tcPr>
          <w:p w14:paraId="254896B6"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735" w:type="pct"/>
            <w:vMerge w:val="restart"/>
            <w:shd w:val="clear" w:color="auto" w:fill="FFFFFF"/>
            <w:vAlign w:val="center"/>
          </w:tcPr>
          <w:p w14:paraId="6CCA8A06"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855" w:type="pct"/>
            <w:gridSpan w:val="2"/>
            <w:vAlign w:val="center"/>
          </w:tcPr>
          <w:p w14:paraId="311DF414"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54" w:type="pct"/>
            <w:vMerge w:val="restart"/>
            <w:vAlign w:val="center"/>
          </w:tcPr>
          <w:p w14:paraId="65296C52"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76EBDF38" w14:textId="77777777" w:rsidTr="00DE0BF1">
        <w:trPr>
          <w:trHeight w:val="733"/>
          <w:jc w:val="center"/>
        </w:trPr>
        <w:tc>
          <w:tcPr>
            <w:tcW w:w="367" w:type="pct"/>
            <w:vMerge/>
            <w:vAlign w:val="center"/>
          </w:tcPr>
          <w:p w14:paraId="454D0E91" w14:textId="77777777" w:rsidR="00AB37BF" w:rsidRPr="00DF3132" w:rsidRDefault="00AB37BF" w:rsidP="00C37153">
            <w:pPr>
              <w:widowControl w:val="0"/>
              <w:spacing w:after="40"/>
              <w:jc w:val="center"/>
              <w:rPr>
                <w:rFonts w:cs="Arial"/>
                <w:color w:val="000000" w:themeColor="text1"/>
                <w:szCs w:val="20"/>
                <w:lang w:val="en"/>
              </w:rPr>
            </w:pPr>
          </w:p>
        </w:tc>
        <w:tc>
          <w:tcPr>
            <w:tcW w:w="990" w:type="pct"/>
            <w:vMerge/>
            <w:vAlign w:val="center"/>
          </w:tcPr>
          <w:p w14:paraId="383497B6" w14:textId="77777777" w:rsidR="00AB37BF" w:rsidRPr="00DF3132" w:rsidRDefault="00AB37BF" w:rsidP="00C37153">
            <w:pPr>
              <w:widowControl w:val="0"/>
              <w:spacing w:after="40"/>
              <w:jc w:val="center"/>
              <w:rPr>
                <w:rFonts w:cs="Arial"/>
                <w:color w:val="000000" w:themeColor="text1"/>
                <w:szCs w:val="20"/>
                <w:lang w:val="en"/>
              </w:rPr>
            </w:pPr>
          </w:p>
        </w:tc>
        <w:tc>
          <w:tcPr>
            <w:tcW w:w="1735" w:type="pct"/>
            <w:vMerge/>
            <w:vAlign w:val="center"/>
          </w:tcPr>
          <w:p w14:paraId="54ACE78D" w14:textId="77777777" w:rsidR="00AB37BF" w:rsidRPr="00DF3132" w:rsidRDefault="00AB37BF" w:rsidP="00C37153">
            <w:pPr>
              <w:widowControl w:val="0"/>
              <w:spacing w:after="40"/>
              <w:jc w:val="center"/>
              <w:rPr>
                <w:rFonts w:cs="Arial"/>
                <w:color w:val="000000" w:themeColor="text1"/>
                <w:szCs w:val="20"/>
                <w:lang w:val="en"/>
              </w:rPr>
            </w:pPr>
          </w:p>
        </w:tc>
        <w:tc>
          <w:tcPr>
            <w:tcW w:w="388" w:type="pct"/>
            <w:vAlign w:val="center"/>
          </w:tcPr>
          <w:p w14:paraId="083BDC2D" w14:textId="77777777" w:rsidR="00AB37BF" w:rsidRPr="00DF3132" w:rsidRDefault="00AB37BF" w:rsidP="00C37153">
            <w:pPr>
              <w:widowControl w:val="0"/>
              <w:autoSpaceDE w:val="0"/>
              <w:autoSpaceDN w:val="0"/>
              <w:adjustRightInd w:val="0"/>
              <w:spacing w:after="40"/>
              <w:jc w:val="center"/>
              <w:rPr>
                <w:rFonts w:cs="Arial"/>
                <w:b/>
                <w:color w:val="000000" w:themeColor="text1"/>
                <w:szCs w:val="20"/>
                <w:lang w:val="en"/>
              </w:rPr>
            </w:pPr>
            <w:r w:rsidRPr="00DF3132">
              <w:rPr>
                <w:rFonts w:cs="Arial"/>
                <w:b/>
                <w:color w:val="000000" w:themeColor="text1"/>
                <w:szCs w:val="20"/>
                <w:lang w:val="en"/>
              </w:rPr>
              <w:t>Đạt</w:t>
            </w:r>
          </w:p>
        </w:tc>
        <w:tc>
          <w:tcPr>
            <w:tcW w:w="467" w:type="pct"/>
            <w:vAlign w:val="center"/>
          </w:tcPr>
          <w:p w14:paraId="7B7A568D"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Không đạt</w:t>
            </w:r>
          </w:p>
        </w:tc>
        <w:tc>
          <w:tcPr>
            <w:tcW w:w="1054" w:type="pct"/>
            <w:vMerge/>
            <w:vAlign w:val="center"/>
          </w:tcPr>
          <w:p w14:paraId="1F5765DF"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04389844" w14:textId="77777777" w:rsidTr="00DE0BF1">
        <w:trPr>
          <w:trHeight w:val="533"/>
          <w:jc w:val="center"/>
        </w:trPr>
        <w:tc>
          <w:tcPr>
            <w:tcW w:w="367" w:type="pct"/>
            <w:shd w:val="clear" w:color="auto" w:fill="FFFFFF"/>
            <w:vAlign w:val="center"/>
          </w:tcPr>
          <w:p w14:paraId="51DF64EC" w14:textId="77777777" w:rsidR="00AB37BF" w:rsidRPr="00DF3132" w:rsidRDefault="00AB37BF" w:rsidP="00C37153">
            <w:pPr>
              <w:widowControl w:val="0"/>
              <w:spacing w:after="40"/>
              <w:jc w:val="center"/>
              <w:rPr>
                <w:rFonts w:cs="Arial"/>
                <w:b/>
                <w:bCs/>
                <w:color w:val="000000" w:themeColor="text1"/>
                <w:szCs w:val="20"/>
                <w:lang w:val="it-IT"/>
              </w:rPr>
            </w:pPr>
            <w:r w:rsidRPr="00DF3132">
              <w:rPr>
                <w:rFonts w:cs="Arial"/>
                <w:b/>
                <w:bCs/>
                <w:color w:val="000000" w:themeColor="text1"/>
                <w:szCs w:val="20"/>
                <w:lang w:val="it-IT"/>
              </w:rPr>
              <w:t>8</w:t>
            </w:r>
          </w:p>
        </w:tc>
        <w:tc>
          <w:tcPr>
            <w:tcW w:w="990" w:type="pct"/>
            <w:shd w:val="clear" w:color="auto" w:fill="FFFFFF"/>
            <w:vAlign w:val="center"/>
          </w:tcPr>
          <w:p w14:paraId="022F9C10" w14:textId="77777777" w:rsidR="00AB37BF" w:rsidRPr="00DF3132" w:rsidRDefault="00AB37BF" w:rsidP="00C37153">
            <w:pPr>
              <w:widowControl w:val="0"/>
              <w:spacing w:after="40"/>
              <w:jc w:val="both"/>
              <w:rPr>
                <w:rFonts w:cs="Arial"/>
                <w:b/>
                <w:bCs/>
                <w:color w:val="000000" w:themeColor="text1"/>
                <w:szCs w:val="20"/>
                <w:lang w:val="it-IT"/>
              </w:rPr>
            </w:pPr>
            <w:r w:rsidRPr="00DF3132">
              <w:rPr>
                <w:rFonts w:cs="Arial"/>
                <w:b/>
                <w:bCs/>
                <w:color w:val="000000" w:themeColor="text1"/>
                <w:szCs w:val="20"/>
                <w:lang w:val="it-IT"/>
              </w:rPr>
              <w:t xml:space="preserve">Luật ATTP: </w:t>
            </w:r>
          </w:p>
          <w:p w14:paraId="7782BB9F" w14:textId="77777777" w:rsidR="00AB37BF" w:rsidRPr="00DF3132" w:rsidRDefault="00AB37BF" w:rsidP="00C37153">
            <w:pPr>
              <w:widowControl w:val="0"/>
              <w:spacing w:after="40"/>
              <w:jc w:val="both"/>
              <w:rPr>
                <w:rFonts w:cs="Arial"/>
                <w:bCs/>
                <w:color w:val="000000" w:themeColor="text1"/>
                <w:szCs w:val="20"/>
                <w:lang w:val="it-IT"/>
              </w:rPr>
            </w:pPr>
            <w:r w:rsidRPr="00DF3132">
              <w:rPr>
                <w:rFonts w:cs="Arial"/>
                <w:bCs/>
                <w:color w:val="000000" w:themeColor="text1"/>
                <w:szCs w:val="20"/>
                <w:lang w:val="it-IT"/>
              </w:rPr>
              <w:t>Điều 18;</w:t>
            </w:r>
          </w:p>
          <w:p w14:paraId="6D64AA3D" w14:textId="77777777" w:rsidR="00AB37BF" w:rsidRPr="00DF3132" w:rsidRDefault="00AB37BF" w:rsidP="00C37153">
            <w:pPr>
              <w:widowControl w:val="0"/>
              <w:spacing w:after="40"/>
              <w:jc w:val="both"/>
              <w:rPr>
                <w:rFonts w:cs="Arial"/>
                <w:color w:val="000000" w:themeColor="text1"/>
                <w:szCs w:val="20"/>
                <w:lang w:val="it-IT"/>
              </w:rPr>
            </w:pPr>
            <w:r w:rsidRPr="00DF3132">
              <w:rPr>
                <w:rFonts w:cs="Arial"/>
                <w:b/>
                <w:bCs/>
                <w:color w:val="000000" w:themeColor="text1"/>
                <w:szCs w:val="20"/>
                <w:lang w:val="it-IT"/>
              </w:rPr>
              <w:t>Điều 19, Khoản 1,</w:t>
            </w:r>
            <w:r w:rsidRPr="00DF3132">
              <w:rPr>
                <w:rFonts w:cs="Arial"/>
                <w:bCs/>
                <w:color w:val="000000" w:themeColor="text1"/>
                <w:szCs w:val="20"/>
                <w:lang w:val="it-IT"/>
              </w:rPr>
              <w:t xml:space="preserve"> Điểm b, c</w:t>
            </w:r>
            <w:r w:rsidRPr="00DF3132">
              <w:rPr>
                <w:rFonts w:cs="Arial"/>
                <w:color w:val="000000" w:themeColor="text1"/>
                <w:szCs w:val="20"/>
                <w:lang w:val="it-IT"/>
              </w:rPr>
              <w:t>;</w:t>
            </w:r>
          </w:p>
          <w:p w14:paraId="49E3D115" w14:textId="77777777" w:rsidR="00AB37BF" w:rsidRPr="00DF3132" w:rsidRDefault="00AB37BF" w:rsidP="00C37153">
            <w:pPr>
              <w:widowControl w:val="0"/>
              <w:spacing w:after="40"/>
              <w:jc w:val="both"/>
              <w:rPr>
                <w:rFonts w:cs="Arial"/>
                <w:bCs/>
                <w:color w:val="000000" w:themeColor="text1"/>
                <w:szCs w:val="20"/>
                <w:lang w:val="it-IT"/>
              </w:rPr>
            </w:pPr>
            <w:r w:rsidRPr="00DF3132">
              <w:rPr>
                <w:rFonts w:cs="Arial"/>
                <w:b/>
                <w:bCs/>
                <w:color w:val="000000" w:themeColor="text1"/>
                <w:szCs w:val="20"/>
                <w:lang w:val="it-IT"/>
              </w:rPr>
              <w:t>Điều 23, Khoản 1,</w:t>
            </w:r>
            <w:r w:rsidRPr="00DF3132">
              <w:rPr>
                <w:rFonts w:cs="Arial"/>
                <w:bCs/>
                <w:color w:val="000000" w:themeColor="text1"/>
                <w:szCs w:val="20"/>
                <w:lang w:val="it-IT"/>
              </w:rPr>
              <w:t xml:space="preserve"> Điểm e;</w:t>
            </w:r>
          </w:p>
          <w:p w14:paraId="43D8F443" w14:textId="77777777" w:rsidR="00AB37BF" w:rsidRPr="00DF3132" w:rsidRDefault="00AB37BF" w:rsidP="00C37153">
            <w:pPr>
              <w:widowControl w:val="0"/>
              <w:spacing w:after="40"/>
              <w:rPr>
                <w:rFonts w:cs="Arial"/>
                <w:color w:val="000000" w:themeColor="text1"/>
                <w:szCs w:val="20"/>
                <w:lang w:val="it-IT"/>
              </w:rPr>
            </w:pPr>
            <w:r w:rsidRPr="00DF3132">
              <w:rPr>
                <w:rFonts w:cs="Arial"/>
                <w:b/>
                <w:bCs/>
                <w:color w:val="000000" w:themeColor="text1"/>
                <w:szCs w:val="20"/>
                <w:lang w:val="it-IT"/>
              </w:rPr>
              <w:t xml:space="preserve">QCKT tương ứng </w:t>
            </w:r>
            <w:r w:rsidRPr="00DF3132">
              <w:rPr>
                <w:rFonts w:cs="Arial"/>
                <w:bCs/>
                <w:color w:val="000000" w:themeColor="text1"/>
                <w:szCs w:val="20"/>
                <w:lang w:val="it-IT"/>
              </w:rPr>
              <w:t>(nếu có);</w:t>
            </w:r>
          </w:p>
        </w:tc>
        <w:tc>
          <w:tcPr>
            <w:tcW w:w="1735" w:type="pct"/>
            <w:shd w:val="clear" w:color="auto" w:fill="FFFFFF"/>
          </w:tcPr>
          <w:p w14:paraId="751F7BD0" w14:textId="77777777" w:rsidR="00AB37BF" w:rsidRPr="00DF3132" w:rsidRDefault="00AB37BF" w:rsidP="00C37153">
            <w:pPr>
              <w:widowControl w:val="0"/>
              <w:tabs>
                <w:tab w:val="left" w:pos="212"/>
              </w:tabs>
              <w:spacing w:after="40"/>
              <w:jc w:val="both"/>
              <w:rPr>
                <w:rFonts w:cs="Arial"/>
                <w:color w:val="000000" w:themeColor="text1"/>
                <w:szCs w:val="20"/>
                <w:lang w:val="it-IT"/>
              </w:rPr>
            </w:pPr>
            <w:r w:rsidRPr="00DF3132">
              <w:rPr>
                <w:rFonts w:cs="Arial"/>
                <w:b/>
                <w:color w:val="000000" w:themeColor="text1"/>
                <w:szCs w:val="20"/>
                <w:lang w:val="it-IT"/>
              </w:rPr>
              <w:t>Thu hoach, sơ chế</w:t>
            </w:r>
            <w:r w:rsidRPr="00DF3132">
              <w:rPr>
                <w:rFonts w:cs="Arial"/>
                <w:color w:val="000000" w:themeColor="text1"/>
                <w:szCs w:val="20"/>
                <w:lang w:val="it-IT"/>
              </w:rPr>
              <w:t xml:space="preserve"> (thu hoạch đảm bảo thời gian cách ly thuốc BVTV; nước dùng cho sơ chế đáp ứng quy định về nước sinh hoạt; vật liệu bao gói không gây ô nhiễm cho sản phẩm; tuân thủ quy định về vệ sinh công nhân, vệ sinh nhà xưởng trang thiết bị - nếu có cơ sở sơ chế gắn liền;...)</w:t>
            </w:r>
          </w:p>
        </w:tc>
        <w:tc>
          <w:tcPr>
            <w:tcW w:w="388" w:type="pct"/>
          </w:tcPr>
          <w:p w14:paraId="53DDD3B8"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c>
          <w:tcPr>
            <w:tcW w:w="467" w:type="pct"/>
          </w:tcPr>
          <w:p w14:paraId="00102F1C"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c>
          <w:tcPr>
            <w:tcW w:w="1054" w:type="pct"/>
          </w:tcPr>
          <w:p w14:paraId="07EC02EB"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r>
    </w:tbl>
    <w:p w14:paraId="0A360DE4"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8.1. Yêu cầu:</w:t>
      </w:r>
    </w:p>
    <w:p w14:paraId="56BF930D"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 </w:t>
      </w:r>
      <w:r w:rsidRPr="00DF3132">
        <w:rPr>
          <w:rFonts w:cs="Arial"/>
          <w:color w:val="000000" w:themeColor="text1"/>
          <w:szCs w:val="20"/>
          <w:lang w:val="it-IT"/>
        </w:rPr>
        <w:t>Thu hoạch đảm bảo thời gian cánh ly thuốc BVTV.</w:t>
      </w:r>
    </w:p>
    <w:p w14:paraId="0E793C5A"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Nước dùng cho sơ chế đáp ứng quy định về nước sinh hoạt.</w:t>
      </w:r>
    </w:p>
    <w:p w14:paraId="5C0CF5CD"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lastRenderedPageBreak/>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783EA0A5"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Nhà xưởng, trang thiết bị, dụng cụ dùng để thu hoạch, sơ chế, đóng gói phù hợp với từng loại sản phẩm, sắp xếp hợp lý và vệ sinh sạch sẽ.</w:t>
      </w:r>
    </w:p>
    <w:p w14:paraId="15A5DEB8"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Công nhân tuân thủ các quy định về an toàn thực phẩm trong quá trình thu hoạch, sơ chế sản phẩm.</w:t>
      </w:r>
    </w:p>
    <w:p w14:paraId="175DE73A"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8.2. Phạm vi:</w:t>
      </w:r>
    </w:p>
    <w:p w14:paraId="087C6042" w14:textId="77777777" w:rsidR="00AB37BF" w:rsidRPr="00DF3132" w:rsidRDefault="00AB37BF" w:rsidP="00AB37BF">
      <w:pPr>
        <w:widowControl w:val="0"/>
        <w:autoSpaceDE w:val="0"/>
        <w:autoSpaceDN w:val="0"/>
        <w:adjustRightInd w:val="0"/>
        <w:ind w:firstLine="454"/>
        <w:rPr>
          <w:rFonts w:cs="Arial"/>
          <w:color w:val="000000" w:themeColor="text1"/>
          <w:szCs w:val="20"/>
          <w:lang w:val="en"/>
        </w:rPr>
      </w:pPr>
      <w:r w:rsidRPr="00DF3132">
        <w:rPr>
          <w:rFonts w:cs="Arial"/>
          <w:color w:val="000000" w:themeColor="text1"/>
          <w:szCs w:val="20"/>
          <w:lang w:val="en"/>
        </w:rPr>
        <w:t>- Nguồn nước, hệ thống nước (bể chứa, ống dẫn, vòi...) dùng để sơ chế sản phẩm.</w:t>
      </w:r>
    </w:p>
    <w:p w14:paraId="268582B2" w14:textId="77777777" w:rsidR="00AB37BF" w:rsidRPr="00DF3132" w:rsidRDefault="00AB37BF" w:rsidP="00AB37BF">
      <w:pPr>
        <w:widowControl w:val="0"/>
        <w:autoSpaceDE w:val="0"/>
        <w:autoSpaceDN w:val="0"/>
        <w:adjustRightInd w:val="0"/>
        <w:ind w:firstLine="454"/>
        <w:rPr>
          <w:rFonts w:cs="Arial"/>
          <w:color w:val="000000" w:themeColor="text1"/>
          <w:szCs w:val="20"/>
          <w:lang w:val="en"/>
        </w:rPr>
      </w:pPr>
      <w:r w:rsidRPr="00DF3132">
        <w:rPr>
          <w:rFonts w:cs="Arial"/>
          <w:color w:val="000000" w:themeColor="text1"/>
          <w:szCs w:val="20"/>
          <w:lang w:val="en"/>
        </w:rPr>
        <w:t xml:space="preserve">- Khu vực thu gom, sơ chế, đóng gói sản phẩm. </w:t>
      </w:r>
    </w:p>
    <w:p w14:paraId="6AF39B69" w14:textId="77777777" w:rsidR="00AB37BF" w:rsidRPr="00DF3132" w:rsidRDefault="00AB37BF" w:rsidP="00AB37BF">
      <w:pPr>
        <w:widowControl w:val="0"/>
        <w:autoSpaceDE w:val="0"/>
        <w:autoSpaceDN w:val="0"/>
        <w:adjustRightInd w:val="0"/>
        <w:ind w:firstLine="454"/>
        <w:rPr>
          <w:rFonts w:cs="Arial"/>
          <w:color w:val="000000" w:themeColor="text1"/>
          <w:szCs w:val="20"/>
          <w:lang w:val="en"/>
        </w:rPr>
      </w:pPr>
      <w:r w:rsidRPr="00DF3132">
        <w:rPr>
          <w:rFonts w:cs="Arial"/>
          <w:color w:val="000000" w:themeColor="text1"/>
          <w:szCs w:val="20"/>
          <w:lang w:val="en"/>
        </w:rPr>
        <w:t>- Kho, khu vực chứa vật liệu bao gói sản phẩm.</w:t>
      </w:r>
    </w:p>
    <w:p w14:paraId="1E9E068E" w14:textId="77777777" w:rsidR="00AB37BF" w:rsidRPr="00DF3132" w:rsidRDefault="00AB37BF" w:rsidP="00AB37BF">
      <w:pPr>
        <w:widowControl w:val="0"/>
        <w:autoSpaceDE w:val="0"/>
        <w:autoSpaceDN w:val="0"/>
        <w:adjustRightInd w:val="0"/>
        <w:ind w:firstLine="454"/>
        <w:rPr>
          <w:rFonts w:cs="Arial"/>
          <w:color w:val="000000" w:themeColor="text1"/>
          <w:szCs w:val="20"/>
        </w:rPr>
      </w:pPr>
      <w:r w:rsidRPr="00DF3132">
        <w:rPr>
          <w:rFonts w:cs="Arial"/>
          <w:color w:val="000000" w:themeColor="text1"/>
          <w:szCs w:val="20"/>
          <w:lang w:val="en"/>
        </w:rPr>
        <w:t>- Thực hành của người sản xuất.</w:t>
      </w:r>
    </w:p>
    <w:p w14:paraId="2F6E2F5B"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lang w:val="en"/>
        </w:rPr>
      </w:pPr>
      <w:r w:rsidRPr="00DF3132">
        <w:rPr>
          <w:rFonts w:cs="Arial"/>
          <w:b/>
          <w:bCs/>
          <w:color w:val="000000" w:themeColor="text1"/>
          <w:szCs w:val="20"/>
          <w:lang w:val="en"/>
        </w:rPr>
        <w:t>BB 1.1</w:t>
      </w:r>
    </w:p>
    <w:p w14:paraId="311B919F"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b/>
          <w:bCs/>
          <w:color w:val="000000" w:themeColor="text1"/>
          <w:szCs w:val="20"/>
          <w:lang w:val="en"/>
        </w:rPr>
        <w:t>8.3.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09AE5941" w14:textId="77777777" w:rsidR="00AB37BF" w:rsidRPr="00DF3132" w:rsidRDefault="00AB37BF" w:rsidP="00AB37BF">
      <w:pPr>
        <w:widowControl w:val="0"/>
        <w:autoSpaceDE w:val="0"/>
        <w:autoSpaceDN w:val="0"/>
        <w:adjustRightInd w:val="0"/>
        <w:ind w:firstLine="454"/>
        <w:rPr>
          <w:rFonts w:cs="Arial"/>
          <w:color w:val="000000" w:themeColor="text1"/>
          <w:szCs w:val="20"/>
        </w:rPr>
      </w:pPr>
      <w:r w:rsidRPr="00DF3132">
        <w:rPr>
          <w:rFonts w:cs="Arial"/>
          <w:color w:val="000000" w:themeColor="text1"/>
          <w:szCs w:val="20"/>
          <w:lang w:val="vi-VN"/>
        </w:rPr>
        <w:t>Xem xét thẩm định trên thực tế, hồ sơ và phỏng vấn để xác định:</w:t>
      </w:r>
    </w:p>
    <w:p w14:paraId="00A2D9F3"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 xml:space="preserve">- </w:t>
      </w:r>
      <w:r w:rsidRPr="00DF3132">
        <w:rPr>
          <w:rFonts w:cs="Arial"/>
          <w:color w:val="000000" w:themeColor="text1"/>
          <w:szCs w:val="20"/>
          <w:lang w:val="it-IT"/>
        </w:rPr>
        <w:t>Thu hoạch đảm bảo thời gian cánh ly thuốc BVTV (nếu có sử dụng thuốc BVTV).</w:t>
      </w:r>
    </w:p>
    <w:p w14:paraId="028FEFC3" w14:textId="77777777" w:rsidR="00AB37BF" w:rsidRPr="00DF3132" w:rsidRDefault="00AB37BF" w:rsidP="00AB37BF">
      <w:pPr>
        <w:widowControl w:val="0"/>
        <w:ind w:firstLine="454"/>
        <w:jc w:val="both"/>
        <w:rPr>
          <w:rFonts w:cs="Arial"/>
          <w:color w:val="000000" w:themeColor="text1"/>
          <w:szCs w:val="20"/>
          <w:lang w:val="vi-VN"/>
        </w:rPr>
      </w:pPr>
      <w:r w:rsidRPr="00DF3132">
        <w:rPr>
          <w:rFonts w:cs="Arial"/>
          <w:color w:val="000000" w:themeColor="text1"/>
          <w:szCs w:val="20"/>
          <w:lang w:val="vi-VN"/>
        </w:rPr>
        <w:t>- Nước dùng cho sơ chế đáp ứng quy định về nước sinh hoạt.</w:t>
      </w:r>
    </w:p>
    <w:p w14:paraId="66EDACF5"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Vật liệu bao gói tiếp xúc trực tiếp với sản phẩm phải đảm bảo an toàn thực phẩm, đủ bền, chắc để bảo vệ sản phẩm không bị ô nhiễm. </w:t>
      </w:r>
    </w:p>
    <w:p w14:paraId="47112348"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Khu vực thu gom, sơ chế, đóng gói sản phẩm phải sắp xếp hợp lý và vệ sinh sạch sẽ.</w:t>
      </w:r>
    </w:p>
    <w:p w14:paraId="77835E70"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Trang thiết bị, dụng cụ phục vụ thu hoạch, sơ chế phải được vệ sinh sạch sẽ trước khi sử dụng, không gây ô nhiễm cho sản phẩm.</w:t>
      </w:r>
    </w:p>
    <w:p w14:paraId="05CAF45D"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Người sản xuất tuân thủ các quy định về ATTP.</w:t>
      </w:r>
    </w:p>
    <w:p w14:paraId="560D490F"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 xml:space="preserve">9. </w:t>
      </w:r>
      <w:r w:rsidRPr="00DF3132">
        <w:rPr>
          <w:rFonts w:cs="Arial"/>
          <w:b/>
          <w:color w:val="000000" w:themeColor="text1"/>
          <w:szCs w:val="20"/>
          <w:lang w:val="vi-VN"/>
        </w:rPr>
        <w:t>Người trực tiếp sản xuất, vệ sinh công nhân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97"/>
        <w:gridCol w:w="1881"/>
        <w:gridCol w:w="2649"/>
        <w:gridCol w:w="762"/>
        <w:gridCol w:w="1038"/>
        <w:gridCol w:w="1883"/>
      </w:tblGrid>
      <w:tr w:rsidR="00DF3132" w:rsidRPr="00DF3132" w14:paraId="50C6717F" w14:textId="77777777" w:rsidTr="00DE0BF1">
        <w:trPr>
          <w:trHeight w:val="454"/>
          <w:jc w:val="center"/>
        </w:trPr>
        <w:tc>
          <w:tcPr>
            <w:tcW w:w="442" w:type="pct"/>
            <w:vMerge w:val="restart"/>
            <w:shd w:val="clear" w:color="auto" w:fill="FFFFFF"/>
            <w:vAlign w:val="center"/>
          </w:tcPr>
          <w:p w14:paraId="56B8A3E8"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044" w:type="pct"/>
            <w:vMerge w:val="restart"/>
            <w:shd w:val="clear" w:color="auto" w:fill="FFFFFF"/>
            <w:vAlign w:val="center"/>
          </w:tcPr>
          <w:p w14:paraId="0474E4DC"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470" w:type="pct"/>
            <w:vMerge w:val="restart"/>
            <w:shd w:val="clear" w:color="auto" w:fill="FFFFFF"/>
            <w:vAlign w:val="center"/>
          </w:tcPr>
          <w:p w14:paraId="137C7CC7"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999" w:type="pct"/>
            <w:gridSpan w:val="2"/>
            <w:vAlign w:val="center"/>
          </w:tcPr>
          <w:p w14:paraId="29CBA241"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45" w:type="pct"/>
            <w:vMerge w:val="restart"/>
            <w:vAlign w:val="center"/>
          </w:tcPr>
          <w:p w14:paraId="041C67CA"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40C4D2DD" w14:textId="77777777" w:rsidTr="00DE0BF1">
        <w:trPr>
          <w:trHeight w:val="961"/>
          <w:jc w:val="center"/>
        </w:trPr>
        <w:tc>
          <w:tcPr>
            <w:tcW w:w="442" w:type="pct"/>
            <w:vMerge/>
            <w:vAlign w:val="center"/>
          </w:tcPr>
          <w:p w14:paraId="67FCE90E" w14:textId="77777777" w:rsidR="00AB37BF" w:rsidRPr="00DF3132" w:rsidRDefault="00AB37BF" w:rsidP="00C37153">
            <w:pPr>
              <w:widowControl w:val="0"/>
              <w:spacing w:after="40"/>
              <w:jc w:val="center"/>
              <w:rPr>
                <w:rFonts w:cs="Arial"/>
                <w:color w:val="000000" w:themeColor="text1"/>
                <w:szCs w:val="20"/>
                <w:lang w:val="en"/>
              </w:rPr>
            </w:pPr>
          </w:p>
        </w:tc>
        <w:tc>
          <w:tcPr>
            <w:tcW w:w="1044" w:type="pct"/>
            <w:vMerge/>
            <w:vAlign w:val="center"/>
          </w:tcPr>
          <w:p w14:paraId="6C85A8B5" w14:textId="77777777" w:rsidR="00AB37BF" w:rsidRPr="00DF3132" w:rsidRDefault="00AB37BF" w:rsidP="00C37153">
            <w:pPr>
              <w:widowControl w:val="0"/>
              <w:spacing w:after="40"/>
              <w:jc w:val="center"/>
              <w:rPr>
                <w:rFonts w:cs="Arial"/>
                <w:color w:val="000000" w:themeColor="text1"/>
                <w:szCs w:val="20"/>
                <w:lang w:val="en"/>
              </w:rPr>
            </w:pPr>
          </w:p>
        </w:tc>
        <w:tc>
          <w:tcPr>
            <w:tcW w:w="1470" w:type="pct"/>
            <w:vMerge/>
            <w:vAlign w:val="center"/>
          </w:tcPr>
          <w:p w14:paraId="5EA613CD" w14:textId="77777777" w:rsidR="00AB37BF" w:rsidRPr="00DF3132" w:rsidRDefault="00AB37BF" w:rsidP="00C37153">
            <w:pPr>
              <w:widowControl w:val="0"/>
              <w:spacing w:after="40"/>
              <w:jc w:val="center"/>
              <w:rPr>
                <w:rFonts w:cs="Arial"/>
                <w:color w:val="000000" w:themeColor="text1"/>
                <w:szCs w:val="20"/>
                <w:lang w:val="en"/>
              </w:rPr>
            </w:pPr>
          </w:p>
        </w:tc>
        <w:tc>
          <w:tcPr>
            <w:tcW w:w="423" w:type="pct"/>
            <w:vAlign w:val="center"/>
          </w:tcPr>
          <w:p w14:paraId="2452769E" w14:textId="77777777" w:rsidR="00AB37BF" w:rsidRPr="00DF3132" w:rsidRDefault="00AB37BF" w:rsidP="00C37153">
            <w:pPr>
              <w:widowControl w:val="0"/>
              <w:autoSpaceDE w:val="0"/>
              <w:autoSpaceDN w:val="0"/>
              <w:adjustRightInd w:val="0"/>
              <w:spacing w:after="40"/>
              <w:jc w:val="center"/>
              <w:rPr>
                <w:rFonts w:cs="Arial"/>
                <w:b/>
                <w:color w:val="000000" w:themeColor="text1"/>
                <w:szCs w:val="20"/>
                <w:lang w:val="en"/>
              </w:rPr>
            </w:pPr>
            <w:r w:rsidRPr="00DF3132">
              <w:rPr>
                <w:rFonts w:cs="Arial"/>
                <w:b/>
                <w:color w:val="000000" w:themeColor="text1"/>
                <w:szCs w:val="20"/>
                <w:lang w:val="en"/>
              </w:rPr>
              <w:t>Đạt</w:t>
            </w:r>
          </w:p>
        </w:tc>
        <w:tc>
          <w:tcPr>
            <w:tcW w:w="576" w:type="pct"/>
            <w:vAlign w:val="center"/>
          </w:tcPr>
          <w:p w14:paraId="0A9D4865"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Không đạt</w:t>
            </w:r>
          </w:p>
        </w:tc>
        <w:tc>
          <w:tcPr>
            <w:tcW w:w="1045" w:type="pct"/>
            <w:vMerge/>
            <w:vAlign w:val="center"/>
          </w:tcPr>
          <w:p w14:paraId="4EEEF89F"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38DA0F17" w14:textId="77777777" w:rsidTr="00DE0BF1">
        <w:trPr>
          <w:trHeight w:val="533"/>
          <w:jc w:val="center"/>
        </w:trPr>
        <w:tc>
          <w:tcPr>
            <w:tcW w:w="442" w:type="pct"/>
            <w:shd w:val="clear" w:color="auto" w:fill="FFFFFF"/>
            <w:vAlign w:val="center"/>
          </w:tcPr>
          <w:p w14:paraId="59DA3FBA" w14:textId="77777777" w:rsidR="00AB37BF" w:rsidRPr="00DF3132" w:rsidRDefault="00AB37BF" w:rsidP="00C37153">
            <w:pPr>
              <w:widowControl w:val="0"/>
              <w:spacing w:after="40"/>
              <w:jc w:val="center"/>
              <w:rPr>
                <w:rFonts w:cs="Arial"/>
                <w:b/>
                <w:bCs/>
                <w:color w:val="000000" w:themeColor="text1"/>
                <w:szCs w:val="20"/>
              </w:rPr>
            </w:pPr>
            <w:r w:rsidRPr="00DF3132">
              <w:rPr>
                <w:rFonts w:cs="Arial"/>
                <w:b/>
                <w:bCs/>
                <w:color w:val="000000" w:themeColor="text1"/>
                <w:szCs w:val="20"/>
              </w:rPr>
              <w:t>9</w:t>
            </w:r>
          </w:p>
        </w:tc>
        <w:tc>
          <w:tcPr>
            <w:tcW w:w="1044" w:type="pct"/>
            <w:shd w:val="clear" w:color="auto" w:fill="FFFFFF"/>
            <w:vAlign w:val="center"/>
          </w:tcPr>
          <w:p w14:paraId="24CB9B70" w14:textId="77777777" w:rsidR="00AB37BF" w:rsidRPr="00DF3132" w:rsidRDefault="00AB37BF" w:rsidP="00C37153">
            <w:pPr>
              <w:widowControl w:val="0"/>
              <w:spacing w:after="40"/>
              <w:jc w:val="both"/>
              <w:rPr>
                <w:rFonts w:cs="Arial"/>
                <w:b/>
                <w:bCs/>
                <w:color w:val="000000" w:themeColor="text1"/>
                <w:szCs w:val="20"/>
              </w:rPr>
            </w:pPr>
            <w:r w:rsidRPr="00DF3132">
              <w:rPr>
                <w:rFonts w:cs="Arial"/>
                <w:b/>
                <w:bCs/>
                <w:color w:val="000000" w:themeColor="text1"/>
                <w:szCs w:val="20"/>
              </w:rPr>
              <w:t xml:space="preserve">Luật ATTP: </w:t>
            </w:r>
          </w:p>
          <w:p w14:paraId="3216DB80" w14:textId="77777777" w:rsidR="00AB37BF" w:rsidRPr="00DF3132" w:rsidRDefault="00AB37BF" w:rsidP="00C37153">
            <w:pPr>
              <w:widowControl w:val="0"/>
              <w:spacing w:after="40"/>
              <w:jc w:val="both"/>
              <w:rPr>
                <w:rFonts w:cs="Arial"/>
                <w:color w:val="000000" w:themeColor="text1"/>
                <w:szCs w:val="20"/>
              </w:rPr>
            </w:pPr>
            <w:r w:rsidRPr="00DF3132">
              <w:rPr>
                <w:rFonts w:cs="Arial"/>
                <w:bCs/>
                <w:color w:val="000000" w:themeColor="text1"/>
                <w:szCs w:val="20"/>
              </w:rPr>
              <w:t xml:space="preserve">Điều 19, Khoản 1, </w:t>
            </w:r>
            <w:r w:rsidRPr="00DF3132">
              <w:rPr>
                <w:rFonts w:cs="Arial"/>
                <w:color w:val="000000" w:themeColor="text1"/>
                <w:szCs w:val="20"/>
              </w:rPr>
              <w:t>Điểm e;</w:t>
            </w:r>
          </w:p>
          <w:p w14:paraId="31EF7FBD" w14:textId="77777777" w:rsidR="00AB37BF" w:rsidRPr="00DF3132" w:rsidRDefault="00AB37BF" w:rsidP="00C37153">
            <w:pPr>
              <w:widowControl w:val="0"/>
              <w:spacing w:after="40"/>
              <w:jc w:val="both"/>
              <w:rPr>
                <w:rFonts w:cs="Arial"/>
                <w:bCs/>
                <w:color w:val="000000" w:themeColor="text1"/>
                <w:szCs w:val="20"/>
              </w:rPr>
            </w:pPr>
            <w:r w:rsidRPr="00DF3132">
              <w:rPr>
                <w:rFonts w:cs="Arial"/>
                <w:bCs/>
                <w:color w:val="000000" w:themeColor="text1"/>
                <w:szCs w:val="20"/>
              </w:rPr>
              <w:t xml:space="preserve">Điều 23, Khoản 1, Điểm e; </w:t>
            </w:r>
          </w:p>
          <w:p w14:paraId="4C043F04" w14:textId="77777777" w:rsidR="00AB37BF" w:rsidRPr="00DF3132" w:rsidRDefault="00AB37BF" w:rsidP="00C37153">
            <w:pPr>
              <w:widowControl w:val="0"/>
              <w:spacing w:after="40"/>
              <w:rPr>
                <w:rFonts w:cs="Arial"/>
                <w:color w:val="000000" w:themeColor="text1"/>
                <w:szCs w:val="20"/>
              </w:rPr>
            </w:pPr>
            <w:r w:rsidRPr="00DF3132">
              <w:rPr>
                <w:rFonts w:cs="Arial"/>
                <w:b/>
                <w:bCs/>
                <w:color w:val="000000" w:themeColor="text1"/>
                <w:szCs w:val="20"/>
              </w:rPr>
              <w:t xml:space="preserve">QCKT tương ứng </w:t>
            </w:r>
            <w:r w:rsidRPr="00DF3132">
              <w:rPr>
                <w:rFonts w:cs="Arial"/>
                <w:bCs/>
                <w:color w:val="000000" w:themeColor="text1"/>
                <w:szCs w:val="20"/>
              </w:rPr>
              <w:t>(nếu có);</w:t>
            </w:r>
          </w:p>
        </w:tc>
        <w:tc>
          <w:tcPr>
            <w:tcW w:w="1470" w:type="pct"/>
            <w:shd w:val="clear" w:color="auto" w:fill="FFFFFF"/>
          </w:tcPr>
          <w:p w14:paraId="59F24F9F" w14:textId="77777777" w:rsidR="00AB37BF" w:rsidRPr="00DF3132" w:rsidRDefault="00AB37BF" w:rsidP="00C37153">
            <w:pPr>
              <w:widowControl w:val="0"/>
              <w:spacing w:after="40"/>
              <w:jc w:val="both"/>
              <w:rPr>
                <w:rFonts w:cs="Arial"/>
                <w:color w:val="000000" w:themeColor="text1"/>
                <w:szCs w:val="20"/>
              </w:rPr>
            </w:pPr>
            <w:r w:rsidRPr="00DF3132">
              <w:rPr>
                <w:rFonts w:cs="Arial"/>
                <w:b/>
                <w:color w:val="000000" w:themeColor="text1"/>
                <w:szCs w:val="20"/>
              </w:rPr>
              <w:t>Người trực tiếp sản xuất, vệ sinh công nhân</w:t>
            </w:r>
            <w:r w:rsidRPr="00DF3132">
              <w:rPr>
                <w:rFonts w:cs="Arial"/>
                <w:bCs/>
                <w:color w:val="000000" w:themeColor="text1"/>
                <w:szCs w:val="20"/>
              </w:rPr>
              <w:t xml:space="preserve"> (người trực tiếp sản xuất đảm bảo</w:t>
            </w:r>
            <w:r w:rsidRPr="00DF3132">
              <w:rPr>
                <w:rFonts w:cs="Arial"/>
                <w:color w:val="000000" w:themeColor="text1"/>
                <w:szCs w:val="20"/>
              </w:rPr>
              <w:t xml:space="preserve"> sức khỏe để sản xuất; có kiến thức ATTP; có trang thiết bị vệ sinh công nhân; nhà vệ sinh bố trí hợp lý...)</w:t>
            </w:r>
          </w:p>
        </w:tc>
        <w:tc>
          <w:tcPr>
            <w:tcW w:w="423" w:type="pct"/>
          </w:tcPr>
          <w:p w14:paraId="3FE5786E"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576" w:type="pct"/>
          </w:tcPr>
          <w:p w14:paraId="6149DC7D"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c>
          <w:tcPr>
            <w:tcW w:w="1045" w:type="pct"/>
          </w:tcPr>
          <w:p w14:paraId="699CA104"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p>
        </w:tc>
      </w:tr>
    </w:tbl>
    <w:p w14:paraId="2081A9C4"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9.1. Yêu cầu:</w:t>
      </w:r>
    </w:p>
    <w:p w14:paraId="295A97D3"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lang w:val="en"/>
        </w:rPr>
        <w:t>- Ng</w:t>
      </w:r>
      <w:r w:rsidRPr="00DF3132">
        <w:rPr>
          <w:rFonts w:cs="Arial"/>
          <w:color w:val="000000" w:themeColor="text1"/>
          <w:szCs w:val="20"/>
          <w:lang w:val="vi-VN"/>
        </w:rPr>
        <w:t xml:space="preserve">ười </w:t>
      </w:r>
      <w:r w:rsidRPr="00DF3132">
        <w:rPr>
          <w:rFonts w:cs="Arial"/>
          <w:color w:val="000000" w:themeColor="text1"/>
          <w:szCs w:val="20"/>
        </w:rPr>
        <w:t>trực tiếp sản xuất</w:t>
      </w:r>
      <w:r w:rsidRPr="00DF3132">
        <w:rPr>
          <w:rFonts w:cs="Arial"/>
          <w:color w:val="000000" w:themeColor="text1"/>
          <w:szCs w:val="20"/>
          <w:lang w:val="vi-VN"/>
        </w:rPr>
        <w:t xml:space="preserve"> </w:t>
      </w:r>
      <w:r w:rsidRPr="00DF3132">
        <w:rPr>
          <w:rFonts w:cs="Arial"/>
          <w:color w:val="000000" w:themeColor="text1"/>
          <w:szCs w:val="20"/>
        </w:rPr>
        <w:t>có</w:t>
      </w:r>
      <w:r w:rsidRPr="00DF3132">
        <w:rPr>
          <w:rFonts w:cs="Arial"/>
          <w:color w:val="000000" w:themeColor="text1"/>
          <w:szCs w:val="20"/>
          <w:lang w:val="vi-VN"/>
        </w:rPr>
        <w:t xml:space="preserve"> kiến thức về an toàn thực phẩm</w:t>
      </w:r>
      <w:r w:rsidRPr="00DF3132">
        <w:rPr>
          <w:rFonts w:cs="Arial"/>
          <w:color w:val="000000" w:themeColor="text1"/>
          <w:szCs w:val="20"/>
        </w:rPr>
        <w:t xml:space="preserve"> theo quy định, được khám sức khỏe theo quy định.</w:t>
      </w:r>
    </w:p>
    <w:p w14:paraId="137F4868"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color w:val="000000" w:themeColor="text1"/>
          <w:szCs w:val="20"/>
        </w:rPr>
        <w:t>- Bố trí nhà vệ sinh hợp lý, cách biệt khu vực sản xuất.</w:t>
      </w:r>
    </w:p>
    <w:p w14:paraId="15096D97" w14:textId="77777777" w:rsidR="00AB37BF" w:rsidRPr="00DF3132" w:rsidRDefault="00AB37BF" w:rsidP="00AB37BF">
      <w:pPr>
        <w:widowControl w:val="0"/>
        <w:tabs>
          <w:tab w:val="left" w:pos="3660"/>
        </w:tabs>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9.2. Phạm vi:</w:t>
      </w:r>
      <w:r w:rsidRPr="00DF3132">
        <w:rPr>
          <w:rFonts w:cs="Arial"/>
          <w:b/>
          <w:bCs/>
          <w:color w:val="000000" w:themeColor="text1"/>
          <w:szCs w:val="20"/>
          <w:lang w:val="en"/>
        </w:rPr>
        <w:tab/>
      </w:r>
    </w:p>
    <w:p w14:paraId="25BDE8FD" w14:textId="77777777" w:rsidR="00AB37BF" w:rsidRPr="00DF3132" w:rsidRDefault="00AB37BF" w:rsidP="00AB37BF">
      <w:pPr>
        <w:widowControl w:val="0"/>
        <w:tabs>
          <w:tab w:val="left" w:pos="645"/>
          <w:tab w:val="left" w:pos="709"/>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 Ng</w:t>
      </w:r>
      <w:r w:rsidRPr="00DF3132">
        <w:rPr>
          <w:rFonts w:cs="Arial"/>
          <w:color w:val="000000" w:themeColor="text1"/>
          <w:szCs w:val="20"/>
          <w:lang w:val="vi-VN"/>
        </w:rPr>
        <w:t xml:space="preserve">ười </w:t>
      </w:r>
      <w:r w:rsidRPr="00DF3132">
        <w:rPr>
          <w:rFonts w:cs="Arial"/>
          <w:color w:val="000000" w:themeColor="text1"/>
          <w:szCs w:val="20"/>
        </w:rPr>
        <w:t>trực tiếp sản xuất, thu hoạch, sơ chế, đóng gói</w:t>
      </w:r>
      <w:r w:rsidRPr="00DF3132">
        <w:rPr>
          <w:rFonts w:cs="Arial"/>
          <w:color w:val="000000" w:themeColor="text1"/>
          <w:szCs w:val="20"/>
          <w:lang w:val="en"/>
        </w:rPr>
        <w:t>.</w:t>
      </w:r>
    </w:p>
    <w:p w14:paraId="019FEF0E" w14:textId="77777777" w:rsidR="00AB37BF" w:rsidRPr="00DF3132" w:rsidRDefault="00AB37BF" w:rsidP="00AB37BF">
      <w:pPr>
        <w:widowControl w:val="0"/>
        <w:tabs>
          <w:tab w:val="left" w:pos="645"/>
          <w:tab w:val="left" w:pos="709"/>
          <w:tab w:val="left" w:pos="5508"/>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lang w:val="en"/>
        </w:rPr>
        <w:t>- Khu vực vệ sinh, hướng dẫn và thực hành vệ sinh cá nhân.</w:t>
      </w:r>
      <w:r w:rsidRPr="00DF3132">
        <w:rPr>
          <w:rFonts w:cs="Arial"/>
          <w:color w:val="000000" w:themeColor="text1"/>
          <w:szCs w:val="20"/>
          <w:lang w:val="en"/>
        </w:rPr>
        <w:tab/>
      </w:r>
    </w:p>
    <w:p w14:paraId="6FA2A7F3"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b/>
          <w:bCs/>
          <w:color w:val="000000" w:themeColor="text1"/>
          <w:szCs w:val="20"/>
          <w:lang w:val="en"/>
        </w:rPr>
        <w:t>9.3.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4E121A80" w14:textId="77777777" w:rsidR="00AB37BF" w:rsidRPr="00DF3132" w:rsidRDefault="00AB37BF" w:rsidP="00AB37BF">
      <w:pPr>
        <w:widowControl w:val="0"/>
        <w:autoSpaceDE w:val="0"/>
        <w:autoSpaceDN w:val="0"/>
        <w:adjustRightInd w:val="0"/>
        <w:ind w:firstLine="454"/>
        <w:rPr>
          <w:rFonts w:cs="Arial"/>
          <w:color w:val="000000" w:themeColor="text1"/>
          <w:szCs w:val="20"/>
          <w:lang w:val="vi-VN"/>
        </w:rPr>
      </w:pPr>
      <w:r w:rsidRPr="00DF3132">
        <w:rPr>
          <w:rFonts w:cs="Arial"/>
          <w:color w:val="000000" w:themeColor="text1"/>
          <w:szCs w:val="20"/>
          <w:lang w:val="vi-VN"/>
        </w:rPr>
        <w:t>Xem xét thẩm định trên thực tế, hồ sơ và phỏng vấn để xác định:</w:t>
      </w:r>
    </w:p>
    <w:p w14:paraId="278F843B"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xml:space="preserve">- Người trực tiếp sản xuất đã được phổ biến, tập huấn về kiến thức về an toàn thực phẩm, tuân </w:t>
      </w:r>
      <w:r w:rsidRPr="00DF3132">
        <w:rPr>
          <w:rFonts w:cs="Arial"/>
          <w:color w:val="000000" w:themeColor="text1"/>
          <w:szCs w:val="20"/>
          <w:lang w:val="vi-VN"/>
        </w:rPr>
        <w:lastRenderedPageBreak/>
        <w:t>thủ hướng dẫn vệ sinh cá nhân; người thực hiện công việc sơ chế, đóng gói sản phẩm được khám sức khỏe theo quy định.</w:t>
      </w:r>
    </w:p>
    <w:p w14:paraId="47D09C35" w14:textId="77777777" w:rsidR="00AB37BF" w:rsidRPr="00DF3132" w:rsidRDefault="00AB37BF" w:rsidP="00AB37BF">
      <w:pPr>
        <w:widowControl w:val="0"/>
        <w:autoSpaceDE w:val="0"/>
        <w:autoSpaceDN w:val="0"/>
        <w:adjustRightInd w:val="0"/>
        <w:ind w:firstLine="454"/>
        <w:jc w:val="right"/>
        <w:rPr>
          <w:rFonts w:cs="Arial"/>
          <w:b/>
          <w:bCs/>
          <w:color w:val="000000" w:themeColor="text1"/>
          <w:szCs w:val="20"/>
        </w:rPr>
      </w:pPr>
      <w:r w:rsidRPr="00DF3132">
        <w:rPr>
          <w:rFonts w:cs="Arial"/>
          <w:b/>
          <w:bCs/>
          <w:color w:val="000000" w:themeColor="text1"/>
          <w:szCs w:val="20"/>
        </w:rPr>
        <w:t>BB 1.1</w:t>
      </w:r>
    </w:p>
    <w:p w14:paraId="29056FC0" w14:textId="77777777" w:rsidR="00AB37BF" w:rsidRPr="00DF3132" w:rsidRDefault="00AB37BF" w:rsidP="00AB37BF">
      <w:pPr>
        <w:pStyle w:val="PlainText"/>
        <w:widowControl w:val="0"/>
        <w:tabs>
          <w:tab w:val="left" w:pos="142"/>
          <w:tab w:val="left" w:pos="709"/>
        </w:tabs>
        <w:ind w:firstLine="454"/>
        <w:jc w:val="both"/>
        <w:rPr>
          <w:rFonts w:ascii="Arial" w:hAnsi="Arial" w:cs="Arial"/>
          <w:color w:val="000000" w:themeColor="text1"/>
          <w:lang w:val="vi-VN"/>
        </w:rPr>
      </w:pPr>
      <w:r w:rsidRPr="00DF3132">
        <w:rPr>
          <w:rFonts w:ascii="Arial" w:hAnsi="Arial" w:cs="Arial"/>
          <w:color w:val="000000" w:themeColor="text1"/>
          <w:lang w:val="vi-VN"/>
        </w:rPr>
        <w:t>- Khu vực vệ sinh cách biệt với khu vực sản xuất, sơ chế, đóng gói và có hướng dẫn vệ sinh cá nhân.</w:t>
      </w:r>
    </w:p>
    <w:p w14:paraId="509CF210"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vi-VN"/>
        </w:rPr>
      </w:pPr>
      <w:r w:rsidRPr="00DF3132">
        <w:rPr>
          <w:rFonts w:cs="Arial"/>
          <w:b/>
          <w:bCs/>
          <w:color w:val="000000" w:themeColor="text1"/>
          <w:szCs w:val="20"/>
          <w:lang w:val="vi-VN"/>
        </w:rPr>
        <w:t xml:space="preserve">10. </w:t>
      </w:r>
      <w:r w:rsidRPr="00DF3132">
        <w:rPr>
          <w:rFonts w:cs="Arial"/>
          <w:b/>
          <w:color w:val="000000" w:themeColor="text1"/>
          <w:szCs w:val="20"/>
          <w:lang w:val="vi-VN"/>
        </w:rPr>
        <w:t>Ghi chép và truy xuất nguồn gốc</w:t>
      </w:r>
      <w:r w:rsidRPr="00DF3132">
        <w:rPr>
          <w:rFonts w:cs="Arial"/>
          <w:color w:val="000000" w:themeColor="text1"/>
          <w:szCs w:val="20"/>
          <w:lang w:val="vi-VN"/>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11"/>
        <w:gridCol w:w="2002"/>
        <w:gridCol w:w="2424"/>
        <w:gridCol w:w="712"/>
        <w:gridCol w:w="1218"/>
        <w:gridCol w:w="1943"/>
      </w:tblGrid>
      <w:tr w:rsidR="00DF3132" w:rsidRPr="00DF3132" w14:paraId="7D6C71AB" w14:textId="77777777" w:rsidTr="00DE0BF1">
        <w:trPr>
          <w:jc w:val="center"/>
        </w:trPr>
        <w:tc>
          <w:tcPr>
            <w:tcW w:w="395" w:type="pct"/>
            <w:vMerge w:val="restart"/>
            <w:shd w:val="clear" w:color="auto" w:fill="FFFFFF"/>
            <w:vAlign w:val="center"/>
          </w:tcPr>
          <w:p w14:paraId="2FFF3D6F"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111" w:type="pct"/>
            <w:vMerge w:val="restart"/>
            <w:shd w:val="clear" w:color="auto" w:fill="FFFFFF"/>
            <w:vAlign w:val="center"/>
          </w:tcPr>
          <w:p w14:paraId="6DE49B32"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Ðiều khoản               tham chiếu</w:t>
            </w:r>
          </w:p>
        </w:tc>
        <w:tc>
          <w:tcPr>
            <w:tcW w:w="1345" w:type="pct"/>
            <w:vMerge w:val="restart"/>
            <w:shd w:val="clear" w:color="auto" w:fill="FFFFFF"/>
            <w:vAlign w:val="center"/>
          </w:tcPr>
          <w:p w14:paraId="7622BF21"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Nhóm chỉ tiêu</w:t>
            </w:r>
          </w:p>
        </w:tc>
        <w:tc>
          <w:tcPr>
            <w:tcW w:w="1071" w:type="pct"/>
            <w:gridSpan w:val="2"/>
            <w:vAlign w:val="center"/>
          </w:tcPr>
          <w:p w14:paraId="2E0B3978" w14:textId="77777777" w:rsidR="00AB37BF" w:rsidRPr="00DF3132" w:rsidRDefault="00AB37BF" w:rsidP="00C37153">
            <w:pPr>
              <w:widowControl w:val="0"/>
              <w:autoSpaceDE w:val="0"/>
              <w:autoSpaceDN w:val="0"/>
              <w:adjustRightInd w:val="0"/>
              <w:spacing w:after="40"/>
              <w:jc w:val="center"/>
              <w:rPr>
                <w:rFonts w:cs="Arial"/>
                <w:b/>
                <w:bCs/>
                <w:color w:val="000000" w:themeColor="text1"/>
                <w:szCs w:val="20"/>
                <w:lang w:val="en"/>
              </w:rPr>
            </w:pPr>
            <w:r w:rsidRPr="00DF3132">
              <w:rPr>
                <w:rFonts w:cs="Arial"/>
                <w:b/>
                <w:bCs/>
                <w:color w:val="000000" w:themeColor="text1"/>
                <w:szCs w:val="20"/>
                <w:lang w:val="en"/>
              </w:rPr>
              <w:t>Kết quả đánh giá</w:t>
            </w:r>
          </w:p>
        </w:tc>
        <w:tc>
          <w:tcPr>
            <w:tcW w:w="1078" w:type="pct"/>
            <w:vMerge w:val="restart"/>
            <w:vAlign w:val="center"/>
          </w:tcPr>
          <w:p w14:paraId="7FA87A65"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Diễn giải điểm không phù hợp và thời hạn khắc phục</w:t>
            </w:r>
          </w:p>
        </w:tc>
      </w:tr>
      <w:tr w:rsidR="00DF3132" w:rsidRPr="00DF3132" w14:paraId="682CB1E7" w14:textId="77777777" w:rsidTr="00DE0BF1">
        <w:trPr>
          <w:jc w:val="center"/>
        </w:trPr>
        <w:tc>
          <w:tcPr>
            <w:tcW w:w="395" w:type="pct"/>
            <w:vMerge/>
            <w:vAlign w:val="center"/>
          </w:tcPr>
          <w:p w14:paraId="4451AC6D" w14:textId="77777777" w:rsidR="00AB37BF" w:rsidRPr="00DF3132" w:rsidRDefault="00AB37BF" w:rsidP="00C37153">
            <w:pPr>
              <w:widowControl w:val="0"/>
              <w:spacing w:after="40"/>
              <w:jc w:val="center"/>
              <w:rPr>
                <w:rFonts w:cs="Arial"/>
                <w:color w:val="000000" w:themeColor="text1"/>
                <w:szCs w:val="20"/>
                <w:lang w:val="en"/>
              </w:rPr>
            </w:pPr>
          </w:p>
        </w:tc>
        <w:tc>
          <w:tcPr>
            <w:tcW w:w="1111" w:type="pct"/>
            <w:vMerge/>
            <w:vAlign w:val="center"/>
          </w:tcPr>
          <w:p w14:paraId="0C509C74" w14:textId="77777777" w:rsidR="00AB37BF" w:rsidRPr="00DF3132" w:rsidRDefault="00AB37BF" w:rsidP="00C37153">
            <w:pPr>
              <w:widowControl w:val="0"/>
              <w:spacing w:after="40"/>
              <w:jc w:val="center"/>
              <w:rPr>
                <w:rFonts w:cs="Arial"/>
                <w:color w:val="000000" w:themeColor="text1"/>
                <w:szCs w:val="20"/>
                <w:lang w:val="en"/>
              </w:rPr>
            </w:pPr>
          </w:p>
        </w:tc>
        <w:tc>
          <w:tcPr>
            <w:tcW w:w="1345" w:type="pct"/>
            <w:vMerge/>
            <w:vAlign w:val="center"/>
          </w:tcPr>
          <w:p w14:paraId="0B8ED33A" w14:textId="77777777" w:rsidR="00AB37BF" w:rsidRPr="00DF3132" w:rsidRDefault="00AB37BF" w:rsidP="00C37153">
            <w:pPr>
              <w:widowControl w:val="0"/>
              <w:spacing w:after="40"/>
              <w:jc w:val="center"/>
              <w:rPr>
                <w:rFonts w:cs="Arial"/>
                <w:color w:val="000000" w:themeColor="text1"/>
                <w:szCs w:val="20"/>
                <w:lang w:val="en"/>
              </w:rPr>
            </w:pPr>
          </w:p>
        </w:tc>
        <w:tc>
          <w:tcPr>
            <w:tcW w:w="395" w:type="pct"/>
            <w:vAlign w:val="center"/>
          </w:tcPr>
          <w:p w14:paraId="014A1DAF" w14:textId="77777777" w:rsidR="00AB37BF" w:rsidRPr="00DF3132" w:rsidRDefault="00AB37BF" w:rsidP="00C37153">
            <w:pPr>
              <w:widowControl w:val="0"/>
              <w:autoSpaceDE w:val="0"/>
              <w:autoSpaceDN w:val="0"/>
              <w:adjustRightInd w:val="0"/>
              <w:spacing w:after="40"/>
              <w:jc w:val="center"/>
              <w:rPr>
                <w:rFonts w:cs="Arial"/>
                <w:b/>
                <w:color w:val="000000" w:themeColor="text1"/>
                <w:szCs w:val="20"/>
                <w:lang w:val="en"/>
              </w:rPr>
            </w:pPr>
            <w:r w:rsidRPr="00DF3132">
              <w:rPr>
                <w:rFonts w:cs="Arial"/>
                <w:b/>
                <w:color w:val="000000" w:themeColor="text1"/>
                <w:szCs w:val="20"/>
                <w:lang w:val="en"/>
              </w:rPr>
              <w:t>Đạt</w:t>
            </w:r>
          </w:p>
        </w:tc>
        <w:tc>
          <w:tcPr>
            <w:tcW w:w="676" w:type="pct"/>
            <w:vAlign w:val="center"/>
          </w:tcPr>
          <w:p w14:paraId="13616C3D"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en"/>
              </w:rPr>
            </w:pPr>
            <w:r w:rsidRPr="00DF3132">
              <w:rPr>
                <w:rFonts w:cs="Arial"/>
                <w:b/>
                <w:bCs/>
                <w:color w:val="000000" w:themeColor="text1"/>
                <w:szCs w:val="20"/>
                <w:lang w:val="en"/>
              </w:rPr>
              <w:t>Không đạt</w:t>
            </w:r>
          </w:p>
        </w:tc>
        <w:tc>
          <w:tcPr>
            <w:tcW w:w="1078" w:type="pct"/>
            <w:vMerge/>
            <w:vAlign w:val="center"/>
          </w:tcPr>
          <w:p w14:paraId="1B821357" w14:textId="77777777" w:rsidR="00AB37BF" w:rsidRPr="00DF3132" w:rsidRDefault="00AB37BF" w:rsidP="00C37153">
            <w:pPr>
              <w:widowControl w:val="0"/>
              <w:spacing w:after="40"/>
              <w:jc w:val="center"/>
              <w:rPr>
                <w:rFonts w:cs="Arial"/>
                <w:color w:val="000000" w:themeColor="text1"/>
                <w:szCs w:val="20"/>
                <w:lang w:val="en"/>
              </w:rPr>
            </w:pPr>
          </w:p>
        </w:tc>
      </w:tr>
      <w:tr w:rsidR="00DF3132" w:rsidRPr="00DF3132" w14:paraId="0814CA89" w14:textId="77777777" w:rsidTr="00DE0BF1">
        <w:trPr>
          <w:jc w:val="center"/>
        </w:trPr>
        <w:tc>
          <w:tcPr>
            <w:tcW w:w="395" w:type="pct"/>
            <w:shd w:val="clear" w:color="auto" w:fill="FFFFFF"/>
            <w:vAlign w:val="center"/>
          </w:tcPr>
          <w:p w14:paraId="15B1E371" w14:textId="77777777" w:rsidR="00AB37BF" w:rsidRPr="00DF3132" w:rsidRDefault="00AB37BF" w:rsidP="00C37153">
            <w:pPr>
              <w:widowControl w:val="0"/>
              <w:spacing w:after="40"/>
              <w:jc w:val="center"/>
              <w:rPr>
                <w:rFonts w:cs="Arial"/>
                <w:b/>
                <w:bCs/>
                <w:color w:val="000000" w:themeColor="text1"/>
                <w:szCs w:val="20"/>
                <w:lang w:val="it-IT"/>
              </w:rPr>
            </w:pPr>
            <w:r w:rsidRPr="00DF3132">
              <w:rPr>
                <w:rFonts w:cs="Arial"/>
                <w:b/>
                <w:bCs/>
                <w:color w:val="000000" w:themeColor="text1"/>
                <w:szCs w:val="20"/>
                <w:lang w:val="it-IT"/>
              </w:rPr>
              <w:t>10</w:t>
            </w:r>
          </w:p>
        </w:tc>
        <w:tc>
          <w:tcPr>
            <w:tcW w:w="1111" w:type="pct"/>
            <w:shd w:val="clear" w:color="auto" w:fill="FFFFFF"/>
            <w:vAlign w:val="center"/>
          </w:tcPr>
          <w:p w14:paraId="646F333A" w14:textId="77777777" w:rsidR="00AB37BF" w:rsidRPr="00DF3132" w:rsidRDefault="00AB37BF" w:rsidP="00C37153">
            <w:pPr>
              <w:widowControl w:val="0"/>
              <w:spacing w:after="40"/>
              <w:jc w:val="both"/>
              <w:rPr>
                <w:rFonts w:cs="Arial"/>
                <w:b/>
                <w:bCs/>
                <w:color w:val="000000" w:themeColor="text1"/>
                <w:szCs w:val="20"/>
                <w:lang w:val="it-IT"/>
              </w:rPr>
            </w:pPr>
            <w:r w:rsidRPr="00DF3132">
              <w:rPr>
                <w:rFonts w:cs="Arial"/>
                <w:b/>
                <w:bCs/>
                <w:color w:val="000000" w:themeColor="text1"/>
                <w:szCs w:val="20"/>
                <w:lang w:val="it-IT"/>
              </w:rPr>
              <w:t xml:space="preserve">Luật ATTP: </w:t>
            </w:r>
          </w:p>
          <w:p w14:paraId="190D155C" w14:textId="77777777" w:rsidR="00AB37BF" w:rsidRPr="00DF3132" w:rsidRDefault="00AB37BF" w:rsidP="00C37153">
            <w:pPr>
              <w:widowControl w:val="0"/>
              <w:spacing w:after="40"/>
              <w:jc w:val="both"/>
              <w:rPr>
                <w:rFonts w:cs="Arial"/>
                <w:color w:val="000000" w:themeColor="text1"/>
                <w:szCs w:val="20"/>
                <w:lang w:val="it-IT"/>
              </w:rPr>
            </w:pPr>
            <w:r w:rsidRPr="00DF3132">
              <w:rPr>
                <w:rFonts w:cs="Arial"/>
                <w:bCs/>
                <w:color w:val="000000" w:themeColor="text1"/>
                <w:szCs w:val="20"/>
                <w:lang w:val="it-IT"/>
              </w:rPr>
              <w:t>Điều 11, Khoản 2;</w:t>
            </w:r>
          </w:p>
          <w:p w14:paraId="25F9235F" w14:textId="77777777" w:rsidR="00AB37BF" w:rsidRPr="00DF3132" w:rsidRDefault="00AB37BF" w:rsidP="00C37153">
            <w:pPr>
              <w:widowControl w:val="0"/>
              <w:spacing w:after="40"/>
              <w:jc w:val="both"/>
              <w:rPr>
                <w:rFonts w:cs="Arial"/>
                <w:color w:val="000000" w:themeColor="text1"/>
                <w:szCs w:val="20"/>
                <w:lang w:val="vi-VN"/>
              </w:rPr>
            </w:pPr>
            <w:r w:rsidRPr="00DF3132">
              <w:rPr>
                <w:rFonts w:cs="Arial"/>
                <w:color w:val="000000" w:themeColor="text1"/>
                <w:szCs w:val="20"/>
                <w:lang w:val="it-IT"/>
              </w:rPr>
              <w:t>Điều 19 Khoản 1</w:t>
            </w:r>
            <w:r w:rsidRPr="00DF3132">
              <w:rPr>
                <w:rFonts w:cs="Arial"/>
                <w:color w:val="000000" w:themeColor="text1"/>
                <w:szCs w:val="20"/>
                <w:lang w:val="vi-VN"/>
              </w:rPr>
              <w:t>,</w:t>
            </w:r>
            <w:r w:rsidRPr="00DF3132">
              <w:rPr>
                <w:rFonts w:cs="Arial"/>
                <w:color w:val="000000" w:themeColor="text1"/>
                <w:szCs w:val="20"/>
                <w:lang w:val="it-IT"/>
              </w:rPr>
              <w:t xml:space="preserve"> Điểm đ</w:t>
            </w:r>
            <w:r w:rsidRPr="00DF3132">
              <w:rPr>
                <w:rFonts w:cs="Arial"/>
                <w:color w:val="000000" w:themeColor="text1"/>
                <w:szCs w:val="20"/>
                <w:lang w:val="vi-VN"/>
              </w:rPr>
              <w:t>;</w:t>
            </w:r>
          </w:p>
          <w:p w14:paraId="61CEA8C9" w14:textId="77777777" w:rsidR="00AB37BF" w:rsidRPr="00DF3132" w:rsidRDefault="00AB37BF" w:rsidP="00C37153">
            <w:pPr>
              <w:widowControl w:val="0"/>
              <w:spacing w:after="40"/>
              <w:jc w:val="both"/>
              <w:rPr>
                <w:rFonts w:cs="Arial"/>
                <w:bCs/>
                <w:color w:val="000000" w:themeColor="text1"/>
                <w:szCs w:val="20"/>
                <w:lang w:val="it-IT"/>
              </w:rPr>
            </w:pPr>
            <w:r w:rsidRPr="00DF3132">
              <w:rPr>
                <w:rFonts w:cs="Arial"/>
                <w:bCs/>
                <w:color w:val="000000" w:themeColor="text1"/>
                <w:szCs w:val="20"/>
                <w:lang w:val="it-IT"/>
              </w:rPr>
              <w:t>Điều 23, Khoản 1, Điểm e;</w:t>
            </w:r>
          </w:p>
          <w:p w14:paraId="502E067A" w14:textId="77777777" w:rsidR="00AB37BF" w:rsidRPr="00DF3132" w:rsidRDefault="00AB37BF" w:rsidP="00C37153">
            <w:pPr>
              <w:widowControl w:val="0"/>
              <w:spacing w:after="40"/>
              <w:rPr>
                <w:rFonts w:cs="Arial"/>
                <w:color w:val="000000" w:themeColor="text1"/>
                <w:szCs w:val="20"/>
                <w:lang w:val="it-IT"/>
              </w:rPr>
            </w:pPr>
            <w:r w:rsidRPr="00DF3132">
              <w:rPr>
                <w:rFonts w:cs="Arial"/>
                <w:b/>
                <w:bCs/>
                <w:color w:val="000000" w:themeColor="text1"/>
                <w:szCs w:val="20"/>
                <w:lang w:val="it-IT"/>
              </w:rPr>
              <w:t xml:space="preserve">QCKT tương ứng </w:t>
            </w:r>
            <w:r w:rsidRPr="00DF3132">
              <w:rPr>
                <w:rFonts w:cs="Arial"/>
                <w:bCs/>
                <w:color w:val="000000" w:themeColor="text1"/>
                <w:szCs w:val="20"/>
                <w:lang w:val="it-IT"/>
              </w:rPr>
              <w:t>(nếu có);</w:t>
            </w:r>
          </w:p>
        </w:tc>
        <w:tc>
          <w:tcPr>
            <w:tcW w:w="1345" w:type="pct"/>
            <w:shd w:val="clear" w:color="auto" w:fill="FFFFFF"/>
          </w:tcPr>
          <w:p w14:paraId="10BB5FE6" w14:textId="77777777" w:rsidR="00AB37BF" w:rsidRPr="00DF3132" w:rsidRDefault="00AB37BF" w:rsidP="00C37153">
            <w:pPr>
              <w:widowControl w:val="0"/>
              <w:tabs>
                <w:tab w:val="left" w:pos="212"/>
              </w:tabs>
              <w:spacing w:after="40"/>
              <w:jc w:val="both"/>
              <w:rPr>
                <w:rFonts w:cs="Arial"/>
                <w:color w:val="000000" w:themeColor="text1"/>
                <w:szCs w:val="20"/>
                <w:lang w:val="it-IT"/>
              </w:rPr>
            </w:pPr>
            <w:r w:rsidRPr="00DF3132">
              <w:rPr>
                <w:rFonts w:cs="Arial"/>
                <w:b/>
                <w:color w:val="000000" w:themeColor="text1"/>
                <w:szCs w:val="20"/>
                <w:lang w:val="it-IT"/>
              </w:rPr>
              <w:t>Ghi chép, truy xuất nguồn gốc</w:t>
            </w:r>
            <w:r w:rsidRPr="00DF3132">
              <w:rPr>
                <w:rFonts w:cs="Arial"/>
                <w:color w:val="000000" w:themeColor="text1"/>
                <w:szCs w:val="20"/>
                <w:lang w:val="it-IT"/>
              </w:rPr>
              <w:t xml:space="preserve"> (có ghi chép việc sử dụng thuốc BVTV, phân bón, thời gian, khối lượng thu hoạch và nơi tiêu thụ sản phẩm...)</w:t>
            </w:r>
          </w:p>
        </w:tc>
        <w:tc>
          <w:tcPr>
            <w:tcW w:w="395" w:type="pct"/>
          </w:tcPr>
          <w:p w14:paraId="7F5AAB68"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c>
          <w:tcPr>
            <w:tcW w:w="676" w:type="pct"/>
          </w:tcPr>
          <w:p w14:paraId="546E9F1B"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c>
          <w:tcPr>
            <w:tcW w:w="1078" w:type="pct"/>
          </w:tcPr>
          <w:p w14:paraId="32DA9F0F" w14:textId="77777777" w:rsidR="00AB37BF" w:rsidRPr="00DF3132" w:rsidRDefault="00AB37BF" w:rsidP="00C37153">
            <w:pPr>
              <w:widowControl w:val="0"/>
              <w:autoSpaceDE w:val="0"/>
              <w:autoSpaceDN w:val="0"/>
              <w:adjustRightInd w:val="0"/>
              <w:spacing w:after="40"/>
              <w:jc w:val="center"/>
              <w:rPr>
                <w:rFonts w:cs="Arial"/>
                <w:color w:val="000000" w:themeColor="text1"/>
                <w:szCs w:val="20"/>
                <w:lang w:val="it-IT"/>
              </w:rPr>
            </w:pPr>
          </w:p>
        </w:tc>
      </w:tr>
    </w:tbl>
    <w:p w14:paraId="20AA9335"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it-IT"/>
        </w:rPr>
      </w:pPr>
      <w:r w:rsidRPr="00DF3132">
        <w:rPr>
          <w:rFonts w:cs="Arial"/>
          <w:b/>
          <w:bCs/>
          <w:color w:val="000000" w:themeColor="text1"/>
          <w:szCs w:val="20"/>
          <w:lang w:val="it-IT"/>
        </w:rPr>
        <w:t>10.1. Yêu cầu:</w:t>
      </w:r>
    </w:p>
    <w:p w14:paraId="4ADE1CE3" w14:textId="77777777" w:rsidR="00AB37BF" w:rsidRPr="00DF3132" w:rsidRDefault="00AB37BF" w:rsidP="00AB37BF">
      <w:pPr>
        <w:widowControl w:val="0"/>
        <w:ind w:firstLine="454"/>
        <w:jc w:val="both"/>
        <w:rPr>
          <w:rFonts w:cs="Arial"/>
          <w:color w:val="000000" w:themeColor="text1"/>
          <w:szCs w:val="20"/>
          <w:lang w:val="it-IT"/>
        </w:rPr>
      </w:pPr>
      <w:r w:rsidRPr="00DF3132">
        <w:rPr>
          <w:rFonts w:cs="Arial"/>
          <w:color w:val="000000" w:themeColor="text1"/>
          <w:szCs w:val="20"/>
          <w:lang w:val="it-IT"/>
        </w:rPr>
        <w:t>- Có khả năng truy xuất nguồn gốc sản phẩm; xác định được thời gian, khối lượng thu hoạch, bán và nơi tiêu thụ sản phẩm.</w:t>
      </w:r>
    </w:p>
    <w:p w14:paraId="460718FD" w14:textId="77777777" w:rsidR="00AB37BF" w:rsidRPr="00DF3132" w:rsidRDefault="00AB37BF" w:rsidP="00AB37BF">
      <w:pPr>
        <w:widowControl w:val="0"/>
        <w:ind w:firstLine="454"/>
        <w:jc w:val="both"/>
        <w:rPr>
          <w:rFonts w:cs="Arial"/>
          <w:color w:val="000000" w:themeColor="text1"/>
          <w:szCs w:val="20"/>
        </w:rPr>
      </w:pPr>
      <w:r w:rsidRPr="00DF3132">
        <w:rPr>
          <w:rFonts w:cs="Arial"/>
          <w:color w:val="000000" w:themeColor="text1"/>
          <w:szCs w:val="20"/>
        </w:rPr>
        <w:t>- Có ghi chép việc sử dụng thuốc bảo vệ thực vật, phân bón.</w:t>
      </w:r>
    </w:p>
    <w:p w14:paraId="19568AAA" w14:textId="77777777" w:rsidR="00AB37BF" w:rsidRPr="00DF3132" w:rsidRDefault="00AB37BF" w:rsidP="00AB37BF">
      <w:pPr>
        <w:widowControl w:val="0"/>
        <w:autoSpaceDE w:val="0"/>
        <w:autoSpaceDN w:val="0"/>
        <w:adjustRightInd w:val="0"/>
        <w:ind w:firstLine="454"/>
        <w:jc w:val="both"/>
        <w:rPr>
          <w:rFonts w:cs="Arial"/>
          <w:b/>
          <w:bCs/>
          <w:color w:val="000000" w:themeColor="text1"/>
          <w:szCs w:val="20"/>
          <w:lang w:val="en"/>
        </w:rPr>
      </w:pPr>
      <w:r w:rsidRPr="00DF3132">
        <w:rPr>
          <w:rFonts w:cs="Arial"/>
          <w:b/>
          <w:bCs/>
          <w:color w:val="000000" w:themeColor="text1"/>
          <w:szCs w:val="20"/>
          <w:lang w:val="en"/>
        </w:rPr>
        <w:t>10.2. Phạm vi:</w:t>
      </w:r>
    </w:p>
    <w:p w14:paraId="28124CB0" w14:textId="77777777" w:rsidR="00AB37BF" w:rsidRPr="00DF3132" w:rsidRDefault="00AB37BF" w:rsidP="00AB37BF">
      <w:pPr>
        <w:widowControl w:val="0"/>
        <w:autoSpaceDE w:val="0"/>
        <w:autoSpaceDN w:val="0"/>
        <w:adjustRightInd w:val="0"/>
        <w:ind w:firstLine="454"/>
        <w:jc w:val="both"/>
        <w:rPr>
          <w:rFonts w:cs="Arial"/>
          <w:color w:val="000000" w:themeColor="text1"/>
          <w:szCs w:val="20"/>
        </w:rPr>
      </w:pPr>
      <w:r w:rsidRPr="00DF3132">
        <w:rPr>
          <w:rFonts w:cs="Arial"/>
          <w:b/>
          <w:bCs/>
          <w:color w:val="000000" w:themeColor="text1"/>
          <w:szCs w:val="20"/>
          <w:lang w:val="en"/>
        </w:rPr>
        <w:t xml:space="preserve">- </w:t>
      </w:r>
      <w:r w:rsidRPr="00DF3132">
        <w:rPr>
          <w:rFonts w:cs="Arial"/>
          <w:color w:val="000000" w:themeColor="text1"/>
          <w:szCs w:val="20"/>
          <w:lang w:val="en"/>
        </w:rPr>
        <w:t>Ghi chép, hóa đơn (nếu có)</w:t>
      </w:r>
      <w:r w:rsidRPr="00DF3132">
        <w:rPr>
          <w:rFonts w:cs="Arial"/>
          <w:color w:val="000000" w:themeColor="text1"/>
          <w:szCs w:val="20"/>
        </w:rPr>
        <w:t xml:space="preserve"> về nguồn gốc và sử dụng phân bón, thuốc bảo vệ thực vật;</w:t>
      </w:r>
    </w:p>
    <w:p w14:paraId="6114C6DD" w14:textId="77777777" w:rsidR="00AB37BF" w:rsidRPr="00DF3132" w:rsidRDefault="00AB37BF" w:rsidP="00AB37BF">
      <w:pPr>
        <w:widowControl w:val="0"/>
        <w:tabs>
          <w:tab w:val="left" w:pos="645"/>
          <w:tab w:val="left" w:pos="709"/>
        </w:tabs>
        <w:autoSpaceDE w:val="0"/>
        <w:autoSpaceDN w:val="0"/>
        <w:adjustRightInd w:val="0"/>
        <w:ind w:firstLine="454"/>
        <w:jc w:val="both"/>
        <w:rPr>
          <w:rFonts w:cs="Arial"/>
          <w:color w:val="000000" w:themeColor="text1"/>
          <w:szCs w:val="20"/>
          <w:lang w:val="en"/>
        </w:rPr>
      </w:pPr>
      <w:r w:rsidRPr="00DF3132">
        <w:rPr>
          <w:rFonts w:cs="Arial"/>
          <w:color w:val="000000" w:themeColor="text1"/>
          <w:szCs w:val="20"/>
        </w:rPr>
        <w:t>- Ghi chép việc thu hoạch, mua bán sản phẩm.</w:t>
      </w:r>
    </w:p>
    <w:p w14:paraId="751DFEB3"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b/>
          <w:bCs/>
          <w:color w:val="000000" w:themeColor="text1"/>
          <w:szCs w:val="20"/>
          <w:lang w:val="en"/>
        </w:rPr>
        <w:t>10.3. Ph</w:t>
      </w:r>
      <w:r w:rsidRPr="00DF3132">
        <w:rPr>
          <w:rFonts w:cs="Arial"/>
          <w:b/>
          <w:bCs/>
          <w:color w:val="000000" w:themeColor="text1"/>
          <w:szCs w:val="20"/>
          <w:lang w:val="vi-VN"/>
        </w:rPr>
        <w:t xml:space="preserve">ương pháp và nội dung </w:t>
      </w:r>
      <w:r w:rsidRPr="00DF3132">
        <w:rPr>
          <w:rFonts w:cs="Arial"/>
          <w:b/>
          <w:color w:val="000000" w:themeColor="text1"/>
          <w:szCs w:val="20"/>
          <w:lang w:val="vi-VN"/>
        </w:rPr>
        <w:t>thẩm định</w:t>
      </w:r>
      <w:r w:rsidRPr="00DF3132">
        <w:rPr>
          <w:rFonts w:cs="Arial"/>
          <w:b/>
          <w:bCs/>
          <w:color w:val="000000" w:themeColor="text1"/>
          <w:szCs w:val="20"/>
          <w:lang w:val="vi-VN"/>
        </w:rPr>
        <w:t>, đánh giá:</w:t>
      </w:r>
    </w:p>
    <w:p w14:paraId="1AC100E1" w14:textId="77777777" w:rsidR="00AB37BF" w:rsidRPr="00DF3132" w:rsidRDefault="00AB37BF" w:rsidP="00AB37BF">
      <w:pPr>
        <w:widowControl w:val="0"/>
        <w:autoSpaceDE w:val="0"/>
        <w:autoSpaceDN w:val="0"/>
        <w:adjustRightInd w:val="0"/>
        <w:ind w:firstLine="454"/>
        <w:rPr>
          <w:rFonts w:cs="Arial"/>
          <w:color w:val="000000" w:themeColor="text1"/>
          <w:szCs w:val="20"/>
          <w:lang w:val="vi-VN"/>
        </w:rPr>
      </w:pPr>
      <w:r w:rsidRPr="00DF3132">
        <w:rPr>
          <w:rFonts w:cs="Arial"/>
          <w:color w:val="000000" w:themeColor="text1"/>
          <w:szCs w:val="20"/>
          <w:lang w:val="vi-VN"/>
        </w:rPr>
        <w:t>Xem xét thẩm định trên thực tế, hồ sơ và phỏng vấn để xác định:</w:t>
      </w:r>
    </w:p>
    <w:p w14:paraId="794B8848"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Có hồ sơ ghi chép theo dõi nguồn cung cấp và việc sử dụng phân bón, thuốc bảo vệ thực vật (ngày mua, nơi mua, tên hàng hóa, khối/số lượng, việc sử dụng, thời gian cách ly...).</w:t>
      </w:r>
    </w:p>
    <w:p w14:paraId="61B83C79" w14:textId="77777777" w:rsidR="00AB37BF" w:rsidRPr="00DF3132" w:rsidRDefault="00AB37BF" w:rsidP="00AB37BF">
      <w:pPr>
        <w:widowControl w:val="0"/>
        <w:autoSpaceDE w:val="0"/>
        <w:autoSpaceDN w:val="0"/>
        <w:adjustRightInd w:val="0"/>
        <w:ind w:firstLine="454"/>
        <w:jc w:val="both"/>
        <w:rPr>
          <w:rFonts w:cs="Arial"/>
          <w:color w:val="000000" w:themeColor="text1"/>
          <w:szCs w:val="20"/>
          <w:lang w:val="vi-VN"/>
        </w:rPr>
      </w:pPr>
      <w:r w:rsidRPr="00DF3132">
        <w:rPr>
          <w:rFonts w:cs="Arial"/>
          <w:color w:val="000000" w:themeColor="text1"/>
          <w:szCs w:val="20"/>
          <w:lang w:val="vi-VN"/>
        </w:rPr>
        <w:t>- Có ghi chép theo dõi thu hoạch, phân phối sản phẩm (ngày, tên sản phẩm, khối lượng, thông tin người mua).</w:t>
      </w:r>
    </w:p>
    <w:p w14:paraId="73F4D3C8" w14:textId="77777777" w:rsidR="00AB37BF" w:rsidRPr="00DF3132" w:rsidRDefault="00AB37BF" w:rsidP="00AB37BF">
      <w:pPr>
        <w:widowControl w:val="0"/>
        <w:autoSpaceDE w:val="0"/>
        <w:autoSpaceDN w:val="0"/>
        <w:adjustRightInd w:val="0"/>
        <w:ind w:firstLine="454"/>
        <w:rPr>
          <w:rFonts w:cs="Arial"/>
          <w:color w:val="000000" w:themeColor="text1"/>
          <w:szCs w:val="20"/>
          <w:lang w:val="vi-VN"/>
        </w:rPr>
      </w:pPr>
      <w:r w:rsidRPr="00DF3132">
        <w:rPr>
          <w:rFonts w:cs="Arial"/>
          <w:color w:val="000000" w:themeColor="text1"/>
          <w:szCs w:val="20"/>
          <w:lang w:val="vi-VN"/>
        </w:rPr>
        <w:t xml:space="preserve">- Biện pháp xử lý khi sản phẩm không đảm bảo ATTP (nếu có). </w:t>
      </w:r>
    </w:p>
    <w:p w14:paraId="126D9A18" w14:textId="77777777" w:rsidR="00AB37BF" w:rsidRPr="00DF3132" w:rsidRDefault="00AB37BF" w:rsidP="00AB37BF">
      <w:pPr>
        <w:pStyle w:val="Header"/>
        <w:widowControl w:val="0"/>
        <w:spacing w:after="120"/>
        <w:ind w:firstLine="454"/>
        <w:jc w:val="right"/>
        <w:rPr>
          <w:rFonts w:ascii="Arial" w:hAnsi="Arial" w:cs="Arial"/>
          <w:b/>
          <w:color w:val="000000" w:themeColor="text1"/>
          <w:sz w:val="20"/>
          <w:szCs w:val="20"/>
        </w:rPr>
      </w:pPr>
    </w:p>
    <w:p w14:paraId="11BD36B4" w14:textId="77777777" w:rsidR="003E1C24" w:rsidRPr="00DF3132" w:rsidRDefault="003E1C24">
      <w:pPr>
        <w:rPr>
          <w:rFonts w:cs="Arial"/>
          <w:color w:val="000000" w:themeColor="text1"/>
          <w:szCs w:val="20"/>
        </w:rPr>
      </w:pPr>
    </w:p>
    <w:sectPr w:rsidR="003E1C24" w:rsidRPr="00DF3132"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733043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541117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7BF"/>
    <w:rsid w:val="00225B67"/>
    <w:rsid w:val="003E1C24"/>
    <w:rsid w:val="005204C8"/>
    <w:rsid w:val="00556DE7"/>
    <w:rsid w:val="00987B06"/>
    <w:rsid w:val="00AB37BF"/>
    <w:rsid w:val="00DF3132"/>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42DF4"/>
  <w15:chartTrackingRefBased/>
  <w15:docId w15:val="{93AAB9ED-F0E6-439C-A433-4FBA6A19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AB3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3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37B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37B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B37B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B37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B37B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B37B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B37B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AB37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37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37B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37B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B37B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B37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37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37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37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37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7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7B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7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37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B37BF"/>
    <w:rPr>
      <w:i/>
      <w:iCs/>
      <w:color w:val="404040" w:themeColor="text1" w:themeTint="BF"/>
    </w:rPr>
  </w:style>
  <w:style w:type="paragraph" w:styleId="ListParagraph">
    <w:name w:val="List Paragraph"/>
    <w:basedOn w:val="Normal"/>
    <w:uiPriority w:val="34"/>
    <w:qFormat/>
    <w:rsid w:val="00AB37BF"/>
    <w:pPr>
      <w:ind w:left="720"/>
      <w:contextualSpacing/>
    </w:pPr>
  </w:style>
  <w:style w:type="character" w:styleId="IntenseEmphasis">
    <w:name w:val="Intense Emphasis"/>
    <w:basedOn w:val="DefaultParagraphFont"/>
    <w:uiPriority w:val="21"/>
    <w:qFormat/>
    <w:rsid w:val="00AB37BF"/>
    <w:rPr>
      <w:i/>
      <w:iCs/>
      <w:color w:val="2F5496" w:themeColor="accent1" w:themeShade="BF"/>
    </w:rPr>
  </w:style>
  <w:style w:type="paragraph" w:styleId="IntenseQuote">
    <w:name w:val="Intense Quote"/>
    <w:basedOn w:val="Normal"/>
    <w:next w:val="Normal"/>
    <w:link w:val="IntenseQuoteChar"/>
    <w:uiPriority w:val="30"/>
    <w:qFormat/>
    <w:rsid w:val="00AB3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37BF"/>
    <w:rPr>
      <w:i/>
      <w:iCs/>
      <w:color w:val="2F5496" w:themeColor="accent1" w:themeShade="BF"/>
    </w:rPr>
  </w:style>
  <w:style w:type="character" w:styleId="IntenseReference">
    <w:name w:val="Intense Reference"/>
    <w:basedOn w:val="DefaultParagraphFont"/>
    <w:uiPriority w:val="32"/>
    <w:qFormat/>
    <w:rsid w:val="00AB37BF"/>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AB37BF"/>
    <w:rPr>
      <w:rFonts w:ascii=".VnTimeH" w:hAnsi=".VnTimeH"/>
      <w:b/>
      <w:sz w:val="28"/>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AB37BF"/>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uiPriority w:val="99"/>
    <w:semiHidden/>
    <w:rsid w:val="00AB37BF"/>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AB37BF"/>
    <w:rPr>
      <w:rFonts w:ascii="Times New Roman" w:eastAsia="Times New Roman" w:hAnsi="Times New Roman" w:cs="Times New Roman"/>
      <w:sz w:val="28"/>
      <w:szCs w:val="28"/>
    </w:rPr>
  </w:style>
  <w:style w:type="paragraph" w:styleId="PlainText">
    <w:name w:val="Plain Text"/>
    <w:basedOn w:val="Normal"/>
    <w:link w:val="PlainTextChar1"/>
    <w:rsid w:val="00AB37BF"/>
    <w:pPr>
      <w:spacing w:after="0"/>
    </w:pPr>
    <w:rPr>
      <w:rFonts w:ascii="Courier New" w:eastAsia="Times New Roman" w:hAnsi="Courier New" w:cs="Courier New"/>
      <w:szCs w:val="20"/>
    </w:rPr>
  </w:style>
  <w:style w:type="character" w:customStyle="1" w:styleId="PlainTextChar">
    <w:name w:val="Plain Text Char"/>
    <w:basedOn w:val="DefaultParagraphFont"/>
    <w:uiPriority w:val="99"/>
    <w:semiHidden/>
    <w:rsid w:val="00AB37BF"/>
    <w:rPr>
      <w:rFonts w:ascii="Consolas" w:hAnsi="Consolas"/>
      <w:sz w:val="21"/>
      <w:szCs w:val="21"/>
    </w:rPr>
  </w:style>
  <w:style w:type="character" w:customStyle="1" w:styleId="apple-converted-space">
    <w:name w:val="apple-converted-space"/>
    <w:basedOn w:val="DefaultParagraphFont"/>
    <w:rsid w:val="00AB37BF"/>
  </w:style>
  <w:style w:type="character" w:customStyle="1" w:styleId="PlainTextChar1">
    <w:name w:val="Plain Text Char1"/>
    <w:link w:val="PlainText"/>
    <w:locked/>
    <w:rsid w:val="00AB37BF"/>
    <w:rPr>
      <w:rFonts w:ascii="Courier New" w:eastAsia="Times New Roman" w:hAnsi="Courier New" w:cs="Courier New"/>
      <w:szCs w:val="20"/>
    </w:rPr>
  </w:style>
  <w:style w:type="character" w:customStyle="1" w:styleId="fontstyle01">
    <w:name w:val="fontstyle01"/>
    <w:rsid w:val="00AB37BF"/>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3170</Words>
  <Characters>18072</Characters>
  <Application>Microsoft Office Word</Application>
  <DocSecurity>0</DocSecurity>
  <Lines>150</Lines>
  <Paragraphs>42</Paragraphs>
  <ScaleCrop>false</ScaleCrop>
  <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2025-10-13T04:44:00Z</dcterms:modified>
</cp:coreProperties>
</file>